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BB" w:rsidRDefault="00A101BB" w:rsidP="00A101BB">
      <w:pPr>
        <w:jc w:val="both"/>
        <w:rPr>
          <w:sz w:val="24"/>
          <w:szCs w:val="24"/>
        </w:rPr>
      </w:pPr>
    </w:p>
    <w:p w:rsidR="00A101BB" w:rsidRDefault="00A101BB" w:rsidP="00A101BB">
      <w:pPr>
        <w:jc w:val="center"/>
        <w:rPr>
          <w:sz w:val="24"/>
          <w:szCs w:val="24"/>
        </w:rPr>
      </w:pPr>
    </w:p>
    <w:p w:rsidR="00A101BB" w:rsidRDefault="00A101BB" w:rsidP="00A101BB">
      <w:pPr>
        <w:jc w:val="center"/>
        <w:rPr>
          <w:sz w:val="24"/>
          <w:szCs w:val="24"/>
        </w:rPr>
      </w:pPr>
    </w:p>
    <w:p w:rsidR="00A101BB" w:rsidRDefault="00A101BB" w:rsidP="00A101BB">
      <w:pPr>
        <w:rPr>
          <w:sz w:val="24"/>
          <w:szCs w:val="24"/>
        </w:rPr>
      </w:pPr>
    </w:p>
    <w:p w:rsidR="00A101BB" w:rsidRDefault="00A101BB" w:rsidP="00A101BB">
      <w:pPr>
        <w:jc w:val="center"/>
        <w:rPr>
          <w:b/>
          <w:szCs w:val="26"/>
        </w:rPr>
      </w:pPr>
      <w:r>
        <w:rPr>
          <w:b/>
          <w:szCs w:val="26"/>
        </w:rPr>
        <w:t>МУНИЦИПАЛЬНЫЙ КОМИТЕТ</w:t>
      </w:r>
    </w:p>
    <w:p w:rsidR="00A101BB" w:rsidRDefault="00A101BB" w:rsidP="00A101BB">
      <w:pPr>
        <w:jc w:val="center"/>
        <w:rPr>
          <w:b/>
          <w:szCs w:val="26"/>
        </w:rPr>
      </w:pPr>
      <w:r>
        <w:rPr>
          <w:b/>
          <w:szCs w:val="26"/>
        </w:rPr>
        <w:t>АЛЕКСАНДРОВСКОГО СЕЛЬСКОГО ПОСЕЛЕНИЯ</w:t>
      </w:r>
      <w:r>
        <w:rPr>
          <w:b/>
          <w:szCs w:val="26"/>
        </w:rPr>
        <w:br/>
        <w:t xml:space="preserve">   СПАССКОГО МУНИЦИПАЛЬНОГО РАЙОНА</w:t>
      </w:r>
      <w:r>
        <w:rPr>
          <w:b/>
          <w:szCs w:val="26"/>
        </w:rPr>
        <w:br/>
        <w:t>(четвёртого  созыва)</w:t>
      </w:r>
    </w:p>
    <w:p w:rsidR="00A101BB" w:rsidRDefault="00A101BB" w:rsidP="00A101BB">
      <w:pPr>
        <w:jc w:val="center"/>
        <w:rPr>
          <w:szCs w:val="26"/>
        </w:rPr>
      </w:pPr>
    </w:p>
    <w:p w:rsidR="00A101BB" w:rsidRDefault="00A101BB" w:rsidP="00A101BB">
      <w:pPr>
        <w:jc w:val="center"/>
        <w:rPr>
          <w:szCs w:val="26"/>
        </w:rPr>
      </w:pPr>
      <w:r>
        <w:rPr>
          <w:szCs w:val="26"/>
        </w:rPr>
        <w:t>РЕШЕНИЕ</w:t>
      </w:r>
    </w:p>
    <w:p w:rsidR="00A101BB" w:rsidRDefault="00A101BB" w:rsidP="00A101BB">
      <w:pPr>
        <w:jc w:val="both"/>
        <w:rPr>
          <w:szCs w:val="26"/>
        </w:rPr>
      </w:pPr>
    </w:p>
    <w:p w:rsidR="00A101BB" w:rsidRDefault="00B9081D" w:rsidP="00A101BB">
      <w:pPr>
        <w:jc w:val="both"/>
        <w:rPr>
          <w:szCs w:val="26"/>
        </w:rPr>
      </w:pPr>
      <w:r>
        <w:rPr>
          <w:szCs w:val="26"/>
        </w:rPr>
        <w:t>28 августа</w:t>
      </w:r>
      <w:r w:rsidR="00C70BE2">
        <w:rPr>
          <w:szCs w:val="26"/>
        </w:rPr>
        <w:t xml:space="preserve"> </w:t>
      </w:r>
      <w:bookmarkStart w:id="0" w:name="_GoBack"/>
      <w:bookmarkEnd w:id="0"/>
      <w:r w:rsidR="00A101BB">
        <w:rPr>
          <w:szCs w:val="26"/>
        </w:rPr>
        <w:t xml:space="preserve">2023 года                         с. Александровка                   </w:t>
      </w:r>
      <w:r>
        <w:rPr>
          <w:szCs w:val="26"/>
        </w:rPr>
        <w:t xml:space="preserve">                           № 83</w:t>
      </w:r>
    </w:p>
    <w:p w:rsidR="00A101BB" w:rsidRDefault="00A101BB" w:rsidP="00A101BB">
      <w:pPr>
        <w:jc w:val="both"/>
        <w:rPr>
          <w:szCs w:val="26"/>
        </w:rPr>
      </w:pPr>
    </w:p>
    <w:p w:rsidR="00A101BB" w:rsidRDefault="00A101BB" w:rsidP="00A101BB">
      <w:pPr>
        <w:spacing w:line="360" w:lineRule="auto"/>
        <w:jc w:val="both"/>
        <w:rPr>
          <w:szCs w:val="26"/>
        </w:rPr>
      </w:pPr>
      <w:r>
        <w:rPr>
          <w:szCs w:val="26"/>
        </w:rPr>
        <w:t>О передаче части полномочий</w:t>
      </w:r>
    </w:p>
    <w:p w:rsidR="00A101BB" w:rsidRDefault="00A101BB" w:rsidP="00A101B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администрацией Спасского муниципального района</w:t>
      </w:r>
    </w:p>
    <w:p w:rsidR="00A101BB" w:rsidRDefault="00A101BB" w:rsidP="00A101B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администрации Александровского сельского поселения</w:t>
      </w:r>
    </w:p>
    <w:p w:rsidR="00A101BB" w:rsidRDefault="00A101BB" w:rsidP="00A101BB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 ст.15Федерального закона Российской Федерации от 06 октября 2003 года № 131-ФЗ «Об общих принципах организации местного самоуправления в Российской Федерации, Уставом Александровского сельского поселения муниципальный комитет Александровского сельского поселения</w:t>
      </w:r>
    </w:p>
    <w:p w:rsidR="00A101BB" w:rsidRDefault="00A101BB" w:rsidP="00A101BB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>РЕШИЛ:</w:t>
      </w:r>
    </w:p>
    <w:p w:rsidR="00A101BB" w:rsidRDefault="00A101BB" w:rsidP="00A101BB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>1.Просить администрацию Спасского муниципального района продлить соглашение между администрацией Спасского муниципального района и администрацией Александровского сельского поселения по передаче полномочий по решению следующих вопросов местного значения, согласно ст. 15 Федерального закона от 06.10.2003 № 131 ФЗ «Об общих принципах организации местного самоуправления в РФ», ст. 5 Устава Александровского сельского поселения на 2024 год:</w:t>
      </w:r>
    </w:p>
    <w:p w:rsidR="00A101BB" w:rsidRDefault="00C70BE2" w:rsidP="00A101BB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>1.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, включая текущий ремонт и содержание дорог» на 2024 год.</w:t>
      </w:r>
    </w:p>
    <w:p w:rsidR="00A101BB" w:rsidRDefault="00A101BB" w:rsidP="00A101BB">
      <w:pPr>
        <w:spacing w:line="360" w:lineRule="auto"/>
        <w:jc w:val="both"/>
        <w:outlineLvl w:val="0"/>
      </w:pPr>
      <w:r>
        <w:rPr>
          <w:szCs w:val="26"/>
        </w:rPr>
        <w:t>2. Решение вступает в силу со дня опубликования в газете «Луч» и размещении на сайте администрации Александровского сельского поселения.</w:t>
      </w:r>
      <w:r>
        <w:t xml:space="preserve">     </w:t>
      </w:r>
    </w:p>
    <w:p w:rsidR="001F2E64" w:rsidRDefault="001F2E64" w:rsidP="001F2E64">
      <w:pPr>
        <w:spacing w:line="360" w:lineRule="auto"/>
        <w:jc w:val="both"/>
        <w:outlineLvl w:val="0"/>
      </w:pPr>
    </w:p>
    <w:p w:rsidR="00FC426D" w:rsidRDefault="001F2E64" w:rsidP="001F2E64">
      <w:pPr>
        <w:spacing w:line="360" w:lineRule="auto"/>
        <w:jc w:val="both"/>
        <w:outlineLvl w:val="0"/>
      </w:pPr>
      <w:r>
        <w:t>Глава Александровского сельского поселения                                    А.А. Архипов</w:t>
      </w:r>
      <w:r w:rsidR="00A101BB">
        <w:t xml:space="preserve">                                      </w:t>
      </w:r>
    </w:p>
    <w:sectPr w:rsidR="00FC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2E"/>
    <w:rsid w:val="001F2E64"/>
    <w:rsid w:val="007D0D2E"/>
    <w:rsid w:val="00A101BB"/>
    <w:rsid w:val="00B9081D"/>
    <w:rsid w:val="00C70BE2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66C8"/>
  <w15:chartTrackingRefBased/>
  <w15:docId w15:val="{53B4C2D9-EF62-4025-903A-30DF274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MunkomASP</dc:creator>
  <cp:keywords/>
  <dc:description/>
  <cp:lastModifiedBy>MunkomASP</cp:lastModifiedBy>
  <cp:revision>9</cp:revision>
  <dcterms:created xsi:type="dcterms:W3CDTF">2023-06-04T22:32:00Z</dcterms:created>
  <dcterms:modified xsi:type="dcterms:W3CDTF">2023-08-28T00:05:00Z</dcterms:modified>
</cp:coreProperties>
</file>