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0C" w:rsidRPr="00A5078A" w:rsidRDefault="00A6000C" w:rsidP="00A60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bookmarkStart w:id="0" w:name="_GoBack"/>
      <w:bookmarkEnd w:id="0"/>
      <w:r w:rsidRPr="00A5078A">
        <w:rPr>
          <w:rFonts w:ascii="Times New Roman" w:hAnsi="Times New Roman" w:cs="Times New Roman"/>
          <w:color w:val="000000"/>
          <w:sz w:val="28"/>
          <w:szCs w:val="28"/>
        </w:rPr>
        <w:t>29 июня 2021 года вступил в силу Федеральный закон от 30 декабря 2020 г.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  <w:r w:rsidRPr="00A5078A">
        <w:rPr>
          <w:rFonts w:ascii="Times New Roman" w:hAnsi="Times New Roman" w:cs="Times New Roman"/>
          <w:color w:val="000000"/>
          <w:sz w:val="28"/>
          <w:szCs w:val="28"/>
        </w:rPr>
        <w:br/>
        <w:t>Ранее учтенными объектами недвижимости считаются,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A5078A">
        <w:rPr>
          <w:rFonts w:ascii="Times New Roman" w:hAnsi="Times New Roman" w:cs="Times New Roman"/>
          <w:color w:val="000000"/>
          <w:sz w:val="28"/>
          <w:szCs w:val="28"/>
        </w:rPr>
        <w:t>правоудостоверяющих</w:t>
      </w:r>
      <w:proofErr w:type="spellEnd"/>
      <w:r w:rsidRPr="00A5078A">
        <w:rPr>
          <w:rFonts w:ascii="Times New Roman" w:hAnsi="Times New Roman" w:cs="Times New Roman"/>
          <w:color w:val="000000"/>
          <w:sz w:val="28"/>
          <w:szCs w:val="28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  <w:r w:rsidRPr="00A5078A">
        <w:rPr>
          <w:rFonts w:ascii="Times New Roman" w:hAnsi="Times New Roman" w:cs="Times New Roman"/>
          <w:color w:val="000000"/>
          <w:sz w:val="28"/>
          <w:szCs w:val="28"/>
        </w:rPr>
        <w:br/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  <w:r w:rsidRPr="00A5078A">
        <w:rPr>
          <w:rFonts w:ascii="Times New Roman" w:hAnsi="Times New Roman" w:cs="Times New Roman"/>
          <w:color w:val="000000"/>
          <w:sz w:val="28"/>
          <w:szCs w:val="28"/>
        </w:rPr>
        <w:br/>
        <w:t>Наоборот, 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  <w:r w:rsidRPr="00A5078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этом правообладатель ранее учтенного объекта по желанию может сам обратиться в </w:t>
      </w:r>
      <w:proofErr w:type="spellStart"/>
      <w:r w:rsidRPr="00A5078A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A5078A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о государственной регистрации ранее возникшего права.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A6000C" w:rsidRPr="00A5078A" w:rsidRDefault="00A6000C" w:rsidP="00A60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6752" w:rsidRDefault="00BC6752"/>
    <w:sectPr w:rsidR="00BC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86"/>
    <w:rsid w:val="00A6000C"/>
    <w:rsid w:val="00BC6752"/>
    <w:rsid w:val="00F7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ADMINASP</dc:creator>
  <cp:keywords/>
  <dc:description/>
  <cp:lastModifiedBy>ADMINASP</cp:lastModifiedBy>
  <cp:revision>2</cp:revision>
  <dcterms:created xsi:type="dcterms:W3CDTF">2022-03-25T07:11:00Z</dcterms:created>
  <dcterms:modified xsi:type="dcterms:W3CDTF">2022-03-25T07:11:00Z</dcterms:modified>
</cp:coreProperties>
</file>