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D" w:rsidRPr="00562BC9" w:rsidRDefault="006B6BBD" w:rsidP="00891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BBD" w:rsidRPr="003C2EE7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>АДМИНИСТРАЦИЯ</w:t>
      </w:r>
    </w:p>
    <w:p w:rsidR="006B6BBD" w:rsidRPr="003C2EE7" w:rsidRDefault="00562BC9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>АЛЕКСАНДРОВСКОГО</w:t>
      </w:r>
      <w:r w:rsidR="006B6BBD" w:rsidRPr="003C2EE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6B6BBD" w:rsidRPr="003C2EE7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 xml:space="preserve">СПАССКОГО МУНИЦИПАЛЬНОГО РАЙОНА </w:t>
      </w:r>
    </w:p>
    <w:p w:rsidR="006B6BBD" w:rsidRPr="003C2EE7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>ПРИМОРСКОГО КРАЯ</w:t>
      </w:r>
    </w:p>
    <w:p w:rsidR="00642791" w:rsidRDefault="00642791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4217" w:rsidRPr="003C2EE7" w:rsidRDefault="00314217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B6BBD" w:rsidRPr="003C2EE7" w:rsidRDefault="00AE057F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DE1D96" w:rsidRPr="003C2EE7" w:rsidRDefault="00DE1D96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7355" w:rsidRPr="003C2EE7" w:rsidRDefault="00AA7355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7355" w:rsidRPr="003C2EE7" w:rsidRDefault="00C46C98" w:rsidP="00C46C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 xml:space="preserve">30 декабря </w:t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>20</w:t>
      </w:r>
      <w:r w:rsidR="001A79D4" w:rsidRPr="003C2EE7">
        <w:rPr>
          <w:rFonts w:ascii="Times New Roman" w:hAnsi="Times New Roman" w:cs="Times New Roman"/>
          <w:bCs/>
          <w:sz w:val="26"/>
          <w:szCs w:val="26"/>
        </w:rPr>
        <w:t>20</w:t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562BC9" w:rsidRPr="003C2EE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891939" w:rsidRPr="003C2EE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562BC9" w:rsidRPr="003C2EE7">
        <w:rPr>
          <w:rFonts w:ascii="Times New Roman" w:hAnsi="Times New Roman" w:cs="Times New Roman"/>
          <w:bCs/>
          <w:sz w:val="26"/>
          <w:szCs w:val="26"/>
        </w:rPr>
        <w:t xml:space="preserve">   С. Александровка</w:t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ab/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ab/>
        <w:t xml:space="preserve">           </w:t>
      </w:r>
      <w:r w:rsidRPr="003C2EE7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891939" w:rsidRPr="003C2EE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Pr="003C2EE7">
        <w:rPr>
          <w:rFonts w:ascii="Times New Roman" w:hAnsi="Times New Roman" w:cs="Times New Roman"/>
          <w:bCs/>
          <w:sz w:val="26"/>
          <w:szCs w:val="26"/>
        </w:rPr>
        <w:t>28</w:t>
      </w:r>
    </w:p>
    <w:p w:rsidR="00642791" w:rsidRDefault="00642791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14217" w:rsidRPr="003C2EE7" w:rsidRDefault="00314217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B6BBD" w:rsidRPr="00B15CA4" w:rsidRDefault="00AA7355" w:rsidP="00B15CA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15CA4">
        <w:rPr>
          <w:rFonts w:ascii="Times New Roman" w:hAnsi="Times New Roman" w:cs="Times New Roman"/>
          <w:b/>
          <w:sz w:val="26"/>
          <w:szCs w:val="26"/>
        </w:rPr>
        <w:t>«Об утверждении П</w:t>
      </w:r>
      <w:r w:rsidR="006B6BBD" w:rsidRPr="00B15CA4">
        <w:rPr>
          <w:rFonts w:ascii="Times New Roman" w:hAnsi="Times New Roman" w:cs="Times New Roman"/>
          <w:b/>
          <w:sz w:val="26"/>
          <w:szCs w:val="26"/>
        </w:rPr>
        <w:t>л</w:t>
      </w:r>
      <w:r w:rsidRPr="00B15CA4">
        <w:rPr>
          <w:rFonts w:ascii="Times New Roman" w:hAnsi="Times New Roman" w:cs="Times New Roman"/>
          <w:b/>
          <w:sz w:val="26"/>
          <w:szCs w:val="26"/>
        </w:rPr>
        <w:t>ана мероприятий по росту доходного потенциала</w:t>
      </w:r>
      <w:r w:rsidR="006B6BBD" w:rsidRPr="00B15CA4">
        <w:rPr>
          <w:rFonts w:ascii="Times New Roman" w:hAnsi="Times New Roman" w:cs="Times New Roman"/>
          <w:b/>
          <w:sz w:val="26"/>
          <w:szCs w:val="26"/>
        </w:rPr>
        <w:t xml:space="preserve">, оптимизации расходов </w:t>
      </w:r>
      <w:r w:rsidRPr="00B15CA4">
        <w:rPr>
          <w:rFonts w:ascii="Times New Roman" w:hAnsi="Times New Roman" w:cs="Times New Roman"/>
          <w:b/>
          <w:sz w:val="26"/>
          <w:szCs w:val="26"/>
        </w:rPr>
        <w:t>и совершенствованию долговой политики</w:t>
      </w:r>
      <w:r w:rsidR="00421FC5" w:rsidRPr="00B15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2BC9" w:rsidRPr="00B15CA4">
        <w:rPr>
          <w:rFonts w:ascii="Times New Roman" w:hAnsi="Times New Roman" w:cs="Times New Roman"/>
          <w:b/>
          <w:sz w:val="26"/>
          <w:szCs w:val="26"/>
        </w:rPr>
        <w:t xml:space="preserve">Александровского </w:t>
      </w:r>
      <w:r w:rsidR="006B6BBD" w:rsidRPr="00B15CA4">
        <w:rPr>
          <w:rFonts w:ascii="Times New Roman" w:hAnsi="Times New Roman" w:cs="Times New Roman"/>
          <w:b/>
          <w:sz w:val="26"/>
          <w:szCs w:val="26"/>
        </w:rPr>
        <w:t>сельского поселения на период с 20</w:t>
      </w:r>
      <w:r w:rsidR="001A79D4" w:rsidRPr="00B15CA4">
        <w:rPr>
          <w:rFonts w:ascii="Times New Roman" w:hAnsi="Times New Roman" w:cs="Times New Roman"/>
          <w:b/>
          <w:sz w:val="26"/>
          <w:szCs w:val="26"/>
        </w:rPr>
        <w:t>20</w:t>
      </w:r>
      <w:r w:rsidRPr="00B15CA4">
        <w:rPr>
          <w:rFonts w:ascii="Times New Roman" w:hAnsi="Times New Roman" w:cs="Times New Roman"/>
          <w:b/>
          <w:sz w:val="26"/>
          <w:szCs w:val="26"/>
        </w:rPr>
        <w:t xml:space="preserve"> по 2024</w:t>
      </w:r>
      <w:r w:rsidR="006B6BBD" w:rsidRPr="00B15CA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B15CA4">
        <w:rPr>
          <w:rFonts w:ascii="Times New Roman" w:hAnsi="Times New Roman" w:cs="Times New Roman"/>
          <w:b/>
          <w:sz w:val="26"/>
          <w:szCs w:val="26"/>
        </w:rPr>
        <w:t>ы</w:t>
      </w:r>
      <w:r w:rsidR="006B6BBD" w:rsidRPr="00B15CA4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847146" w:rsidRPr="00891939" w:rsidRDefault="00847146" w:rsidP="00A520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BBD" w:rsidRPr="00891939" w:rsidRDefault="00847146" w:rsidP="00314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93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A7355" w:rsidRPr="00891939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30 декабря 2017 года № 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</w:t>
      </w:r>
      <w:r w:rsidRPr="0089193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C46C98" w:rsidRPr="00891939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6B6BBD" w:rsidRPr="0089193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91939">
        <w:rPr>
          <w:rFonts w:ascii="Times New Roman" w:hAnsi="Times New Roman" w:cs="Times New Roman"/>
          <w:sz w:val="26"/>
          <w:szCs w:val="26"/>
        </w:rPr>
        <w:t>, в целях увеличения поступлений налогов и других обязательных платежей в бюджет</w:t>
      </w:r>
      <w:r w:rsidR="006B6BBD" w:rsidRPr="00891939">
        <w:rPr>
          <w:rFonts w:ascii="Times New Roman" w:hAnsi="Times New Roman" w:cs="Times New Roman"/>
          <w:sz w:val="26"/>
          <w:szCs w:val="26"/>
        </w:rPr>
        <w:t xml:space="preserve"> </w:t>
      </w:r>
      <w:r w:rsidR="00C46C98" w:rsidRPr="00891939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6B6BBD" w:rsidRPr="00891939">
        <w:rPr>
          <w:rFonts w:ascii="Times New Roman" w:hAnsi="Times New Roman" w:cs="Times New Roman"/>
          <w:sz w:val="26"/>
          <w:szCs w:val="26"/>
        </w:rPr>
        <w:t xml:space="preserve"> поселения и оптимизации расходов,</w:t>
      </w:r>
      <w:r w:rsidR="00AA7355" w:rsidRPr="00891939">
        <w:rPr>
          <w:rFonts w:ascii="Times New Roman" w:hAnsi="Times New Roman" w:cs="Times New Roman"/>
          <w:sz w:val="26"/>
          <w:szCs w:val="26"/>
        </w:rPr>
        <w:t xml:space="preserve"> совершенствования долговой</w:t>
      </w:r>
      <w:r w:rsidR="0047742B" w:rsidRPr="00891939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="00C46C98" w:rsidRPr="00891939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47742B" w:rsidRPr="00891939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AA7355" w:rsidRPr="00891939">
        <w:rPr>
          <w:rFonts w:ascii="Times New Roman" w:hAnsi="Times New Roman" w:cs="Times New Roman"/>
          <w:sz w:val="26"/>
          <w:szCs w:val="26"/>
        </w:rPr>
        <w:t xml:space="preserve"> </w:t>
      </w:r>
      <w:r w:rsidR="006B6BBD" w:rsidRPr="00891939">
        <w:rPr>
          <w:rFonts w:ascii="Times New Roman" w:hAnsi="Times New Roman" w:cs="Times New Roman"/>
          <w:sz w:val="26"/>
          <w:szCs w:val="26"/>
        </w:rPr>
        <w:t xml:space="preserve">повышения качества управления бюджетным процессом, результативности и эффективности работы участников бюджетного процесса, а </w:t>
      </w:r>
      <w:r w:rsidR="00421FC5" w:rsidRPr="00891939">
        <w:rPr>
          <w:rFonts w:ascii="Times New Roman" w:hAnsi="Times New Roman" w:cs="Times New Roman"/>
          <w:sz w:val="26"/>
          <w:szCs w:val="26"/>
        </w:rPr>
        <w:t>также</w:t>
      </w:r>
      <w:r w:rsidR="006B6BBD" w:rsidRPr="00891939">
        <w:rPr>
          <w:rFonts w:ascii="Times New Roman" w:hAnsi="Times New Roman" w:cs="Times New Roman"/>
          <w:sz w:val="26"/>
          <w:szCs w:val="26"/>
        </w:rPr>
        <w:t xml:space="preserve"> выявления внутренних резервов увеличения доходов бюджета</w:t>
      </w:r>
      <w:r w:rsidR="00AE057F" w:rsidRPr="00891939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C46C98" w:rsidRPr="00891939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AE057F" w:rsidRPr="0089193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42791" w:rsidRPr="00891939" w:rsidRDefault="00642791" w:rsidP="00314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057F" w:rsidRPr="00891939" w:rsidRDefault="00AE057F" w:rsidP="00314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93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7742B" w:rsidRPr="00891939" w:rsidRDefault="0047742B" w:rsidP="003142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939">
        <w:rPr>
          <w:rFonts w:ascii="Times New Roman" w:hAnsi="Times New Roman" w:cs="Times New Roman"/>
          <w:sz w:val="26"/>
          <w:szCs w:val="26"/>
        </w:rPr>
        <w:t xml:space="preserve">Утвердить прилагаемый План мероприятий по росту доходного потенциала, оптимизации расходов и совершенствованию долговой политики </w:t>
      </w:r>
      <w:r w:rsidR="00C46C98" w:rsidRPr="00891939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891939">
        <w:rPr>
          <w:rFonts w:ascii="Times New Roman" w:hAnsi="Times New Roman" w:cs="Times New Roman"/>
          <w:sz w:val="26"/>
          <w:szCs w:val="26"/>
        </w:rPr>
        <w:t xml:space="preserve"> сельского поселения на период с 20</w:t>
      </w:r>
      <w:r w:rsidR="001A79D4" w:rsidRPr="00891939">
        <w:rPr>
          <w:rFonts w:ascii="Times New Roman" w:hAnsi="Times New Roman" w:cs="Times New Roman"/>
          <w:sz w:val="26"/>
          <w:szCs w:val="26"/>
        </w:rPr>
        <w:t>20</w:t>
      </w:r>
      <w:r w:rsidRPr="00891939">
        <w:rPr>
          <w:rFonts w:ascii="Times New Roman" w:hAnsi="Times New Roman" w:cs="Times New Roman"/>
          <w:sz w:val="26"/>
          <w:szCs w:val="26"/>
        </w:rPr>
        <w:t xml:space="preserve"> по 2024 годы (далее – План) согласно приложению</w:t>
      </w:r>
      <w:r w:rsidR="003C2EE7">
        <w:rPr>
          <w:rFonts w:ascii="Times New Roman" w:hAnsi="Times New Roman" w:cs="Times New Roman"/>
          <w:sz w:val="26"/>
          <w:szCs w:val="26"/>
        </w:rPr>
        <w:t xml:space="preserve"> </w:t>
      </w:r>
      <w:r w:rsidR="00AF39CB">
        <w:rPr>
          <w:rFonts w:ascii="Times New Roman" w:hAnsi="Times New Roman" w:cs="Times New Roman"/>
          <w:sz w:val="26"/>
          <w:szCs w:val="26"/>
        </w:rPr>
        <w:t>1</w:t>
      </w:r>
      <w:r w:rsidRPr="0089193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F2756" w:rsidRPr="00891939" w:rsidRDefault="00A5204D" w:rsidP="00314217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360" w:lineRule="auto"/>
        <w:ind w:left="0" w:firstLine="709"/>
        <w:jc w:val="both"/>
        <w:rPr>
          <w:b w:val="0"/>
          <w:sz w:val="26"/>
          <w:szCs w:val="26"/>
        </w:rPr>
      </w:pPr>
      <w:r w:rsidRPr="00891939">
        <w:rPr>
          <w:b w:val="0"/>
          <w:sz w:val="26"/>
          <w:szCs w:val="26"/>
        </w:rPr>
        <w:t xml:space="preserve">Утвердить отчет </w:t>
      </w:r>
      <w:r w:rsidR="005F2756" w:rsidRPr="00891939">
        <w:rPr>
          <w:b w:val="0"/>
          <w:sz w:val="26"/>
          <w:szCs w:val="26"/>
        </w:rPr>
        <w:t>об исполнении Плана мероприяти</w:t>
      </w:r>
      <w:r w:rsidR="00AF39CB">
        <w:rPr>
          <w:b w:val="0"/>
          <w:sz w:val="26"/>
          <w:szCs w:val="26"/>
        </w:rPr>
        <w:t>й по форме согласно приложению 2</w:t>
      </w:r>
      <w:r w:rsidR="005F2756" w:rsidRPr="00891939">
        <w:rPr>
          <w:b w:val="0"/>
          <w:sz w:val="26"/>
          <w:szCs w:val="26"/>
        </w:rPr>
        <w:t xml:space="preserve"> к настоящему постановлению</w:t>
      </w:r>
      <w:r w:rsidR="00AF39CB">
        <w:rPr>
          <w:b w:val="0"/>
          <w:sz w:val="26"/>
          <w:szCs w:val="26"/>
        </w:rPr>
        <w:t>.</w:t>
      </w:r>
      <w:r w:rsidR="005F2756" w:rsidRPr="00891939">
        <w:rPr>
          <w:b w:val="0"/>
          <w:sz w:val="26"/>
          <w:szCs w:val="26"/>
        </w:rPr>
        <w:t xml:space="preserve"> </w:t>
      </w:r>
    </w:p>
    <w:p w:rsidR="005805D3" w:rsidRPr="00891939" w:rsidRDefault="005805D3" w:rsidP="00314217">
      <w:pPr>
        <w:pStyle w:val="a3"/>
        <w:numPr>
          <w:ilvl w:val="0"/>
          <w:numId w:val="1"/>
        </w:numPr>
        <w:spacing w:line="360" w:lineRule="auto"/>
        <w:ind w:left="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39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Александровского сельского поселения от 10.05.2017 года № 12 </w:t>
      </w:r>
      <w:r w:rsidRPr="00891939">
        <w:rPr>
          <w:rFonts w:ascii="Times New Roman" w:eastAsia="Times New Roman" w:hAnsi="Times New Roman" w:cs="Times New Roman"/>
          <w:sz w:val="26"/>
          <w:szCs w:val="26"/>
        </w:rPr>
        <w:t>«О мерах</w:t>
      </w:r>
      <w:r w:rsidR="00FD4DCB" w:rsidRPr="00891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93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891939">
        <w:rPr>
          <w:rFonts w:ascii="Times New Roman" w:eastAsia="Times New Roman" w:hAnsi="Times New Roman" w:cs="Times New Roman"/>
          <w:sz w:val="26"/>
          <w:szCs w:val="26"/>
        </w:rPr>
        <w:lastRenderedPageBreak/>
        <w:t>увеличению доходов и оптимизации расходов</w:t>
      </w:r>
      <w:r w:rsidR="00FD4DCB" w:rsidRPr="00891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939">
        <w:rPr>
          <w:rFonts w:ascii="Times New Roman" w:eastAsia="Times New Roman" w:hAnsi="Times New Roman" w:cs="Times New Roman"/>
          <w:sz w:val="26"/>
          <w:szCs w:val="26"/>
        </w:rPr>
        <w:t>и совершенство</w:t>
      </w:r>
      <w:r w:rsidR="00FD4DCB" w:rsidRPr="00891939">
        <w:rPr>
          <w:rFonts w:ascii="Times New Roman" w:eastAsia="Times New Roman" w:hAnsi="Times New Roman" w:cs="Times New Roman"/>
          <w:sz w:val="26"/>
          <w:szCs w:val="26"/>
        </w:rPr>
        <w:t xml:space="preserve">ванию долговой политики бюджета </w:t>
      </w:r>
      <w:r w:rsidRPr="00891939">
        <w:rPr>
          <w:rFonts w:ascii="Times New Roman" w:eastAsia="Times New Roman" w:hAnsi="Times New Roman" w:cs="Times New Roman"/>
          <w:sz w:val="26"/>
          <w:szCs w:val="26"/>
        </w:rPr>
        <w:t>Алекса</w:t>
      </w:r>
      <w:r w:rsidR="00FD4DCB" w:rsidRPr="00891939">
        <w:rPr>
          <w:rFonts w:ascii="Times New Roman" w:eastAsia="Times New Roman" w:hAnsi="Times New Roman" w:cs="Times New Roman"/>
          <w:sz w:val="26"/>
          <w:szCs w:val="26"/>
        </w:rPr>
        <w:t xml:space="preserve">ндровского сельского поселения </w:t>
      </w:r>
      <w:r w:rsidRPr="00891939">
        <w:rPr>
          <w:rFonts w:ascii="Times New Roman" w:eastAsia="Times New Roman" w:hAnsi="Times New Roman" w:cs="Times New Roman"/>
          <w:sz w:val="26"/>
          <w:szCs w:val="26"/>
        </w:rPr>
        <w:t>на 2017 год</w:t>
      </w:r>
      <w:r w:rsidR="00FD4DCB" w:rsidRPr="00891939">
        <w:rPr>
          <w:rFonts w:ascii="Times New Roman" w:eastAsia="Times New Roman" w:hAnsi="Times New Roman" w:cs="Times New Roman"/>
          <w:sz w:val="26"/>
          <w:szCs w:val="26"/>
        </w:rPr>
        <w:t xml:space="preserve"> и плановый период 2018 и </w:t>
      </w:r>
      <w:r w:rsidRPr="00891939">
        <w:rPr>
          <w:rFonts w:ascii="Times New Roman" w:eastAsia="Times New Roman" w:hAnsi="Times New Roman" w:cs="Times New Roman"/>
          <w:sz w:val="26"/>
          <w:szCs w:val="26"/>
        </w:rPr>
        <w:t>2019 годов»</w:t>
      </w:r>
    </w:p>
    <w:p w:rsidR="00891939" w:rsidRPr="00891939" w:rsidRDefault="00891939" w:rsidP="00314217">
      <w:pPr>
        <w:pStyle w:val="a3"/>
        <w:numPr>
          <w:ilvl w:val="0"/>
          <w:numId w:val="1"/>
        </w:numPr>
        <w:spacing w:line="360" w:lineRule="auto"/>
        <w:ind w:left="142" w:firstLine="568"/>
        <w:rPr>
          <w:rFonts w:ascii="Times New Roman" w:eastAsia="Times New Roman" w:hAnsi="Times New Roman" w:cs="Times New Roman"/>
          <w:sz w:val="26"/>
          <w:szCs w:val="26"/>
        </w:rPr>
      </w:pPr>
      <w:r w:rsidRPr="00891939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после опубликования в газете «Луч» и размещения на официальном сайте администрации Спасского муниципального района.</w:t>
      </w:r>
    </w:p>
    <w:p w:rsidR="00C46C98" w:rsidRPr="00891939" w:rsidRDefault="001B79F2" w:rsidP="00314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1939">
        <w:rPr>
          <w:rFonts w:ascii="Times New Roman" w:hAnsi="Times New Roman" w:cs="Times New Roman"/>
          <w:sz w:val="26"/>
          <w:szCs w:val="26"/>
        </w:rPr>
        <w:t xml:space="preserve">           5.</w:t>
      </w:r>
      <w:r w:rsidR="00C46C98" w:rsidRPr="00891939">
        <w:rPr>
          <w:rFonts w:ascii="Times New Roman" w:hAnsi="Times New Roman" w:cs="Times New Roman"/>
          <w:sz w:val="26"/>
          <w:szCs w:val="26"/>
        </w:rPr>
        <w:t xml:space="preserve"> Контроль над выполнением настоящего постановления оставляю за собой.</w:t>
      </w:r>
    </w:p>
    <w:p w:rsidR="00AE057F" w:rsidRDefault="00AE057F" w:rsidP="00314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14217" w:rsidRDefault="00314217" w:rsidP="00314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14217" w:rsidRPr="00891939" w:rsidRDefault="00314217" w:rsidP="00314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69BC" w:rsidRPr="00891939" w:rsidRDefault="00DE1D96" w:rsidP="00314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1939">
        <w:rPr>
          <w:rFonts w:ascii="Times New Roman" w:hAnsi="Times New Roman" w:cs="Times New Roman"/>
          <w:sz w:val="26"/>
          <w:szCs w:val="26"/>
        </w:rPr>
        <w:t>Глава</w:t>
      </w:r>
      <w:r w:rsidR="00421FC5" w:rsidRPr="00891939">
        <w:rPr>
          <w:rFonts w:ascii="Times New Roman" w:hAnsi="Times New Roman" w:cs="Times New Roman"/>
          <w:sz w:val="26"/>
          <w:szCs w:val="26"/>
        </w:rPr>
        <w:t xml:space="preserve"> </w:t>
      </w:r>
      <w:r w:rsidR="00C46C98" w:rsidRPr="00891939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421FC5" w:rsidRPr="0089193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21FC5" w:rsidRPr="00891939">
        <w:rPr>
          <w:rFonts w:ascii="Times New Roman" w:hAnsi="Times New Roman" w:cs="Times New Roman"/>
          <w:sz w:val="26"/>
          <w:szCs w:val="26"/>
        </w:rPr>
        <w:tab/>
      </w:r>
      <w:r w:rsidR="00421FC5" w:rsidRPr="00891939">
        <w:rPr>
          <w:rFonts w:ascii="Times New Roman" w:hAnsi="Times New Roman" w:cs="Times New Roman"/>
          <w:sz w:val="26"/>
          <w:szCs w:val="26"/>
        </w:rPr>
        <w:tab/>
      </w:r>
      <w:r w:rsidR="0078061A" w:rsidRPr="0089193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550C">
        <w:rPr>
          <w:rFonts w:ascii="Times New Roman" w:hAnsi="Times New Roman" w:cs="Times New Roman"/>
          <w:sz w:val="26"/>
          <w:szCs w:val="26"/>
        </w:rPr>
        <w:t xml:space="preserve">   </w:t>
      </w:r>
      <w:r w:rsidR="0078061A" w:rsidRPr="00891939">
        <w:rPr>
          <w:rFonts w:ascii="Times New Roman" w:hAnsi="Times New Roman" w:cs="Times New Roman"/>
          <w:sz w:val="26"/>
          <w:szCs w:val="26"/>
        </w:rPr>
        <w:t xml:space="preserve">        А. А. Архипов</w:t>
      </w:r>
    </w:p>
    <w:p w:rsidR="00D91C5F" w:rsidRDefault="00D91C5F" w:rsidP="0031421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469BC" w:rsidRPr="00891939" w:rsidRDefault="000469BC" w:rsidP="00314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0469BC" w:rsidRPr="00891939" w:rsidSect="00891939">
          <w:pgSz w:w="11906" w:h="16838"/>
          <w:pgMar w:top="232" w:right="1134" w:bottom="851" w:left="1418" w:header="709" w:footer="709" w:gutter="0"/>
          <w:cols w:space="708"/>
          <w:docGrid w:linePitch="360"/>
        </w:sectPr>
      </w:pPr>
    </w:p>
    <w:p w:rsidR="000469BC" w:rsidRPr="000C5248" w:rsidRDefault="000469BC" w:rsidP="003142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24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469BC" w:rsidRPr="000C5248" w:rsidRDefault="000469BC" w:rsidP="003142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24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69BC" w:rsidRPr="000C5248" w:rsidRDefault="00C46C98" w:rsidP="00046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248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0469BC" w:rsidRPr="000C52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69BC" w:rsidRPr="000C5248" w:rsidRDefault="000469BC" w:rsidP="00046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248">
        <w:rPr>
          <w:rFonts w:ascii="Times New Roman" w:hAnsi="Times New Roman" w:cs="Times New Roman"/>
          <w:sz w:val="24"/>
          <w:szCs w:val="24"/>
        </w:rPr>
        <w:t xml:space="preserve">от </w:t>
      </w:r>
      <w:r w:rsidR="00470BB4" w:rsidRPr="000C5248">
        <w:rPr>
          <w:rFonts w:ascii="Times New Roman" w:hAnsi="Times New Roman" w:cs="Times New Roman"/>
          <w:sz w:val="24"/>
          <w:szCs w:val="24"/>
        </w:rPr>
        <w:t>30.12</w:t>
      </w:r>
      <w:r w:rsidRPr="000C5248">
        <w:rPr>
          <w:rFonts w:ascii="Times New Roman" w:hAnsi="Times New Roman" w:cs="Times New Roman"/>
          <w:sz w:val="24"/>
          <w:szCs w:val="24"/>
        </w:rPr>
        <w:t>.20</w:t>
      </w:r>
      <w:r w:rsidR="00233CB5" w:rsidRPr="000C5248">
        <w:rPr>
          <w:rFonts w:ascii="Times New Roman" w:hAnsi="Times New Roman" w:cs="Times New Roman"/>
          <w:sz w:val="24"/>
          <w:szCs w:val="24"/>
        </w:rPr>
        <w:t>20</w:t>
      </w:r>
      <w:r w:rsidRPr="000C5248">
        <w:rPr>
          <w:rFonts w:ascii="Times New Roman" w:hAnsi="Times New Roman" w:cs="Times New Roman"/>
          <w:sz w:val="24"/>
          <w:szCs w:val="24"/>
        </w:rPr>
        <w:t xml:space="preserve"> № </w:t>
      </w:r>
      <w:r w:rsidR="00470BB4" w:rsidRPr="000C5248">
        <w:rPr>
          <w:rFonts w:ascii="Times New Roman" w:hAnsi="Times New Roman" w:cs="Times New Roman"/>
          <w:sz w:val="24"/>
          <w:szCs w:val="24"/>
        </w:rPr>
        <w:t>28</w:t>
      </w:r>
    </w:p>
    <w:p w:rsidR="000469BC" w:rsidRDefault="000469BC" w:rsidP="000469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469BC" w:rsidRPr="0061334E" w:rsidRDefault="000469BC" w:rsidP="000469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469BC" w:rsidRPr="0061334E" w:rsidRDefault="000469BC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34E">
        <w:rPr>
          <w:rFonts w:ascii="Times New Roman" w:hAnsi="Times New Roman" w:cs="Times New Roman"/>
          <w:sz w:val="26"/>
          <w:szCs w:val="26"/>
        </w:rPr>
        <w:t>ПЛАН</w:t>
      </w:r>
    </w:p>
    <w:p w:rsidR="0061334E" w:rsidRDefault="000469BC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34E">
        <w:rPr>
          <w:rFonts w:ascii="Times New Roman" w:hAnsi="Times New Roman" w:cs="Times New Roman"/>
          <w:sz w:val="26"/>
          <w:szCs w:val="26"/>
        </w:rPr>
        <w:t>Мероприятий по росту доходного потенциала, оптимизации расходов</w:t>
      </w:r>
    </w:p>
    <w:p w:rsidR="0061334E" w:rsidRDefault="000469BC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34E">
        <w:rPr>
          <w:rFonts w:ascii="Times New Roman" w:hAnsi="Times New Roman" w:cs="Times New Roman"/>
          <w:sz w:val="26"/>
          <w:szCs w:val="26"/>
        </w:rPr>
        <w:t xml:space="preserve"> и совершенствованию долговой политики </w:t>
      </w:r>
      <w:r w:rsidR="00C46C98" w:rsidRPr="0061334E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6133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9BC" w:rsidRPr="0061334E" w:rsidRDefault="000469BC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34E">
        <w:rPr>
          <w:rFonts w:ascii="Times New Roman" w:hAnsi="Times New Roman" w:cs="Times New Roman"/>
          <w:sz w:val="26"/>
          <w:szCs w:val="26"/>
        </w:rPr>
        <w:t>сельского поселения на период с 20</w:t>
      </w:r>
      <w:r w:rsidR="00233CB5" w:rsidRPr="0061334E">
        <w:rPr>
          <w:rFonts w:ascii="Times New Roman" w:hAnsi="Times New Roman" w:cs="Times New Roman"/>
          <w:sz w:val="26"/>
          <w:szCs w:val="26"/>
        </w:rPr>
        <w:t>20</w:t>
      </w:r>
      <w:r w:rsidRPr="0061334E">
        <w:rPr>
          <w:rFonts w:ascii="Times New Roman" w:hAnsi="Times New Roman" w:cs="Times New Roman"/>
          <w:sz w:val="26"/>
          <w:szCs w:val="26"/>
        </w:rPr>
        <w:t xml:space="preserve"> по 2024 год</w:t>
      </w:r>
      <w:r w:rsidR="00013164" w:rsidRPr="0061334E">
        <w:rPr>
          <w:rFonts w:ascii="Times New Roman" w:hAnsi="Times New Roman" w:cs="Times New Roman"/>
          <w:sz w:val="26"/>
          <w:szCs w:val="26"/>
        </w:rPr>
        <w:t>ы</w:t>
      </w:r>
    </w:p>
    <w:p w:rsidR="00586797" w:rsidRPr="0061334E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3592"/>
        <w:gridCol w:w="1877"/>
        <w:gridCol w:w="2062"/>
        <w:gridCol w:w="2230"/>
      </w:tblGrid>
      <w:tr w:rsidR="009367DA" w:rsidRPr="009367DA" w:rsidTr="00DE0F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росту доходов местного бюджета </w:t>
            </w:r>
            <w:r w:rsidR="004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Александровского</w:t>
            </w: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Эффективность налоговых льгот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эффективности налоговых льгот, предоставляемых органом местного самоуправления по налогам и сборам в соответствии с Методикой, утвержденной Минфином России, и публикацию оценки для открытого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4F680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1 августа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4F680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работы по отмене неэффективных налоговых льгот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4F680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1 августа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4F680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Рост поступлений по налоговым и неналоговым доходам, снижение недоимки.</w:t>
            </w:r>
          </w:p>
        </w:tc>
      </w:tr>
      <w:tr w:rsidR="009367DA" w:rsidRPr="009367DA" w:rsidTr="004F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26" w:rsidRPr="001C0D26" w:rsidRDefault="001C0D26" w:rsidP="001C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 мобилизация  налогов и сборов, в том числе за счет вовлечения в налоговый оборот объектов недвижимости, включая земельные участки, в том числе:</w:t>
            </w:r>
          </w:p>
          <w:p w:rsidR="001C0D26" w:rsidRPr="001C0D26" w:rsidRDefault="001C0D26" w:rsidP="001C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t>-уточнение сведений об объектах недвижимости;</w:t>
            </w:r>
          </w:p>
          <w:p w:rsidR="001C0D26" w:rsidRPr="001C0D26" w:rsidRDefault="001C0D26" w:rsidP="001C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предоставление сведений о земельных участках и иных объектах недвижимости </w:t>
            </w:r>
            <w:proofErr w:type="gramStart"/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D26" w:rsidRPr="001C0D26" w:rsidRDefault="001C0D26" w:rsidP="001C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обмена;</w:t>
            </w:r>
          </w:p>
          <w:p w:rsidR="009367DA" w:rsidRPr="009367DA" w:rsidRDefault="001C0D26" w:rsidP="001C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собственников земельных участков и другого недвижимого имущества и привлечение их к налогообложению, содействие в оформлении прав собственности на земельные участки и </w:t>
            </w:r>
            <w:r w:rsidRPr="001C0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1C0D26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7DA" w:rsidRPr="009367DA" w:rsidRDefault="004F680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367DA" w:rsidRPr="009367DA" w:rsidTr="004F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26" w:rsidRPr="001C0D26" w:rsidRDefault="001C0D26" w:rsidP="001C0D26">
            <w:pPr>
              <w:tabs>
                <w:tab w:val="left" w:pos="960"/>
                <w:tab w:val="center" w:pos="5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поступления неналоговых доходов, в том числе:</w:t>
            </w:r>
          </w:p>
          <w:p w:rsidR="001C0D26" w:rsidRPr="001C0D26" w:rsidRDefault="001C0D26" w:rsidP="001C0D26">
            <w:pPr>
              <w:tabs>
                <w:tab w:val="left" w:pos="960"/>
                <w:tab w:val="center" w:pos="5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-анализ изменения арендной платы за земельные участки в целях корректировки применяемых коэффициентов и доведением размера арендной платы не ниже рыночной;</w:t>
            </w:r>
          </w:p>
          <w:p w:rsidR="001C0D26" w:rsidRPr="001C0D26" w:rsidRDefault="001C0D26" w:rsidP="001C0D26">
            <w:pPr>
              <w:tabs>
                <w:tab w:val="left" w:pos="960"/>
                <w:tab w:val="center" w:pos="5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-повышение эффективности использования муниципального имущества путем проведения инвентаризации  и выявление неиспользованных основных </w:t>
            </w:r>
            <w:proofErr w:type="gramStart"/>
            <w:r w:rsidRPr="001C0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фондов</w:t>
            </w:r>
            <w:proofErr w:type="gramEnd"/>
            <w:r w:rsidRPr="001C0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принятие  соответствующих мер по их продаже или сдачи в аренду;</w:t>
            </w:r>
          </w:p>
          <w:p w:rsidR="001C0D26" w:rsidRPr="001C0D26" w:rsidRDefault="001C0D26" w:rsidP="001C0D26">
            <w:pPr>
              <w:tabs>
                <w:tab w:val="left" w:pos="960"/>
                <w:tab w:val="center" w:pos="5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-работа по снижению задолженности по платежам в бюджет путем  выявление арендаторов, имеющих просроченную задолженность, и организация </w:t>
            </w:r>
            <w:proofErr w:type="spellStart"/>
            <w:r w:rsidRPr="001C0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1C0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-исковой  работы по взиманию задолженности;</w:t>
            </w:r>
          </w:p>
          <w:p w:rsidR="009367DA" w:rsidRPr="009367DA" w:rsidRDefault="009367DA" w:rsidP="001C0D26">
            <w:pPr>
              <w:tabs>
                <w:tab w:val="left" w:pos="960"/>
                <w:tab w:val="center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1C0D26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FB">
              <w:rPr>
                <w:rFonts w:ascii="Times New Roman" w:hAnsi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7DA" w:rsidRPr="009367DA" w:rsidRDefault="004F680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367DA" w:rsidRPr="009367DA" w:rsidTr="001C0D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3C2EE7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7DA" w:rsidRPr="009367DA" w:rsidRDefault="001C0D26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проведение заседаний Межведомственной комиссии по налоговой и социальной политике по вопросам собираемости налогов и других обязательных платежей, в том числе арендной платы за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7DA" w:rsidRPr="009367DA" w:rsidRDefault="00A37D44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192467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88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Предоставлять</w:t>
            </w:r>
            <w:r w:rsidR="00A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средствах массовой информации сведения</w:t>
            </w: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объектах недвижимости и земельных участках, находящихся в муниципальной собственности, которые готовы к продаже с целью привлечения внимания инвесторов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20792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после регистрации имущества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A37D44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192467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выполнение плана по поступлению налоговых и неналоговых доходов в бюджет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D331BC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D331BC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оптимизации расходов бюджета </w:t>
            </w:r>
            <w:r w:rsidR="004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Александровского</w:t>
            </w: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3C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Инвентаризация расходных обязательств  </w:t>
            </w:r>
            <w:r w:rsidR="004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Александровского</w:t>
            </w: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A2D9F" w:rsidRPr="009367DA" w:rsidTr="00DE0F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Целевые </w:t>
            </w: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показатели, финансовая оценка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Ответственный </w:t>
            </w: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</w:t>
            </w:r>
          </w:p>
        </w:tc>
      </w:tr>
      <w:tr w:rsidR="009A2D9F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инвентаризацию расходных обязательств </w:t>
            </w:r>
            <w:r w:rsidR="004F680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предмет соответствия вопросам, отнесенным Конституцией Российской Федерации и федеральными законами к полномочиям органов местного самоуправления, согласовать с главой администрации при наличии таких расходных обязательств их отмену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F20" w:rsidRPr="009367DA" w:rsidRDefault="00743F20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01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Да-инвентаризация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743F20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A2D9F" w:rsidRPr="009367DA" w:rsidTr="00743F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3C2EE7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допускать наличия просроченной кредиторской задолженности и соблюдать сроки ее гашения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743F20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Да-при </w:t>
            </w:r>
            <w:proofErr w:type="gramStart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недопущения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7DA" w:rsidRPr="009367DA" w:rsidRDefault="00743F20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A2D9F" w:rsidRPr="009367DA" w:rsidTr="00743F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3C2EE7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ежемесячный анализ дебиторской задолженности и принимать меры по ее сокращению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соблюдении условий сокращения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7DA" w:rsidRPr="009367DA" w:rsidRDefault="00743F20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Оптимизация расходов на бюджетную сеть и органы управления</w:t>
            </w:r>
          </w:p>
        </w:tc>
      </w:tr>
      <w:tr w:rsidR="009A2D9F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3C2EE7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соблюдение установленного Администрацией Приморского края норматива расходов на содержание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C937DE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Да-при </w:t>
            </w:r>
            <w:proofErr w:type="gramStart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C937DE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A2D9F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3C2EE7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допускать увеличения численности муниципальных служащих органа местного самоуправления, за исключением случаев, связанных с увеличением объема полномочий и функций органа местного самоуправления, обусловленных изменением федерального или краевого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C937DE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соблюдении ограничения по увеличению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C937DE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A2D9F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3C2EE7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недопущения индексации денежного содержания муниципальных </w:t>
            </w: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 сверх предусмотренных на текущий год размеров индексации денежного содержания государственных служащих Приморского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C937DE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9367DA"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Да-при </w:t>
            </w:r>
            <w:proofErr w:type="gramStart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ограничения </w:t>
            </w: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C937DE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Александровского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9367DA" w:rsidRPr="009367DA" w:rsidTr="00DE0FE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7DA" w:rsidRPr="009367DA" w:rsidRDefault="009367DA" w:rsidP="0093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Мероприятия по совершенствованию долговой политики </w:t>
            </w:r>
            <w:r w:rsidR="004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Александровского</w:t>
            </w:r>
            <w:r w:rsidRPr="009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A2D9F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дефицит бюджета в текущем финансовом году на уровне не выше 5 % от суммы утвержденного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соблюдении норматива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4F680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A2D9F" w:rsidRPr="009367DA" w:rsidTr="00DE0F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долю общего объема долговых обязательств не более 50 процентов суммы доходов бюджета </w:t>
            </w:r>
            <w:r w:rsidR="004F680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без учета дополнительных нормативов отчислений от налога на доходы физических лиц в бюджет сельского поселения и объема безвозмездных поступлений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9367D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3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соблюдении норматива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7DA" w:rsidRPr="009367DA" w:rsidRDefault="004F680A" w:rsidP="0093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</w:tbl>
    <w:p w:rsidR="009367DA" w:rsidRDefault="009367DA" w:rsidP="009367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C07" w:rsidRDefault="00D44C07" w:rsidP="009367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C07" w:rsidRDefault="00D44C07" w:rsidP="009367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C07" w:rsidRDefault="00D44C07" w:rsidP="009367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C07" w:rsidRDefault="00D44C07" w:rsidP="009367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C07" w:rsidRDefault="00D44C07" w:rsidP="009367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4C07" w:rsidRDefault="00D44C07" w:rsidP="00D44C07">
      <w:pPr>
        <w:tabs>
          <w:tab w:val="left" w:pos="960"/>
          <w:tab w:val="center" w:pos="5300"/>
        </w:tabs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D44C07" w:rsidSect="00D91C5F">
          <w:pgSz w:w="11906" w:h="16838"/>
          <w:pgMar w:top="964" w:right="851" w:bottom="709" w:left="709" w:header="709" w:footer="709" w:gutter="0"/>
          <w:cols w:space="708"/>
          <w:docGrid w:linePitch="360"/>
        </w:sectPr>
      </w:pPr>
    </w:p>
    <w:p w:rsidR="00D44C07" w:rsidRPr="000C5248" w:rsidRDefault="00D44C07" w:rsidP="006240FE">
      <w:pPr>
        <w:tabs>
          <w:tab w:val="left" w:pos="960"/>
          <w:tab w:val="center" w:pos="530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524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44C07" w:rsidRPr="000C5248" w:rsidRDefault="00D44C07" w:rsidP="006240FE">
      <w:pPr>
        <w:tabs>
          <w:tab w:val="left" w:pos="960"/>
          <w:tab w:val="center" w:pos="530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52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44C07" w:rsidRPr="000C5248" w:rsidRDefault="006240FE" w:rsidP="006240FE">
      <w:pPr>
        <w:tabs>
          <w:tab w:val="left" w:pos="960"/>
          <w:tab w:val="center" w:pos="530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5248">
        <w:rPr>
          <w:rFonts w:ascii="Times New Roman" w:hAnsi="Times New Roman"/>
          <w:sz w:val="24"/>
          <w:szCs w:val="24"/>
        </w:rPr>
        <w:t>Александровского сельского поселения</w:t>
      </w:r>
      <w:r w:rsidR="00D44C07" w:rsidRPr="000C5248">
        <w:rPr>
          <w:rFonts w:ascii="Times New Roman" w:hAnsi="Times New Roman"/>
          <w:sz w:val="24"/>
          <w:szCs w:val="24"/>
        </w:rPr>
        <w:t xml:space="preserve"> </w:t>
      </w:r>
    </w:p>
    <w:p w:rsidR="00D44C07" w:rsidRPr="000C5248" w:rsidRDefault="00D44C07" w:rsidP="006240FE">
      <w:pPr>
        <w:tabs>
          <w:tab w:val="left" w:pos="960"/>
          <w:tab w:val="center" w:pos="530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5248">
        <w:rPr>
          <w:rFonts w:ascii="Times New Roman" w:hAnsi="Times New Roman"/>
          <w:sz w:val="24"/>
          <w:szCs w:val="24"/>
        </w:rPr>
        <w:t xml:space="preserve">от  «  </w:t>
      </w:r>
      <w:r w:rsidR="006240FE" w:rsidRPr="000C5248">
        <w:rPr>
          <w:rFonts w:ascii="Times New Roman" w:hAnsi="Times New Roman"/>
          <w:sz w:val="24"/>
          <w:szCs w:val="24"/>
        </w:rPr>
        <w:t>30 » декабря 2020</w:t>
      </w:r>
      <w:r w:rsidRPr="000C5248">
        <w:rPr>
          <w:rFonts w:ascii="Times New Roman" w:hAnsi="Times New Roman"/>
          <w:sz w:val="24"/>
          <w:szCs w:val="24"/>
        </w:rPr>
        <w:t xml:space="preserve"> года №</w:t>
      </w:r>
      <w:r w:rsidR="006240FE" w:rsidRPr="000C5248">
        <w:rPr>
          <w:rFonts w:ascii="Times New Roman" w:hAnsi="Times New Roman"/>
          <w:sz w:val="24"/>
          <w:szCs w:val="24"/>
        </w:rPr>
        <w:t>28</w:t>
      </w:r>
      <w:r w:rsidRPr="000C5248">
        <w:rPr>
          <w:rFonts w:ascii="Times New Roman" w:hAnsi="Times New Roman"/>
          <w:sz w:val="24"/>
          <w:szCs w:val="24"/>
        </w:rPr>
        <w:t xml:space="preserve"> </w:t>
      </w:r>
    </w:p>
    <w:p w:rsidR="00D44C07" w:rsidRPr="000C5248" w:rsidRDefault="00D44C07" w:rsidP="006240FE">
      <w:pPr>
        <w:tabs>
          <w:tab w:val="left" w:pos="960"/>
          <w:tab w:val="center" w:pos="53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4C07" w:rsidRPr="000C5248" w:rsidRDefault="00D44C07" w:rsidP="0062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248">
        <w:rPr>
          <w:rFonts w:ascii="Times New Roman" w:hAnsi="Times New Roman"/>
          <w:sz w:val="24"/>
          <w:szCs w:val="24"/>
        </w:rPr>
        <w:t>Отчет</w:t>
      </w:r>
    </w:p>
    <w:p w:rsidR="00D44C07" w:rsidRPr="006240FE" w:rsidRDefault="00D44C07" w:rsidP="0062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0FE">
        <w:rPr>
          <w:rFonts w:ascii="Times New Roman" w:hAnsi="Times New Roman"/>
          <w:sz w:val="24"/>
          <w:szCs w:val="24"/>
        </w:rPr>
        <w:t>о реализации Плана мероприятий</w:t>
      </w:r>
    </w:p>
    <w:p w:rsidR="00D44C07" w:rsidRPr="006240FE" w:rsidRDefault="00D44C07" w:rsidP="0062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0FE">
        <w:rPr>
          <w:rFonts w:ascii="Times New Roman" w:hAnsi="Times New Roman"/>
          <w:sz w:val="24"/>
          <w:szCs w:val="24"/>
        </w:rPr>
        <w:t>по росту доходного потенциала и оптимизации расходов</w:t>
      </w:r>
    </w:p>
    <w:p w:rsidR="006240FE" w:rsidRPr="006240FE" w:rsidRDefault="00D44C07" w:rsidP="0062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0FE">
        <w:rPr>
          <w:rFonts w:ascii="Times New Roman" w:hAnsi="Times New Roman"/>
          <w:sz w:val="24"/>
          <w:szCs w:val="24"/>
        </w:rPr>
        <w:t xml:space="preserve">бюджета </w:t>
      </w:r>
      <w:r w:rsidR="006240FE" w:rsidRPr="006240FE">
        <w:rPr>
          <w:rFonts w:ascii="Times New Roman" w:hAnsi="Times New Roman"/>
          <w:sz w:val="24"/>
          <w:szCs w:val="24"/>
        </w:rPr>
        <w:t>Александровского сельского поселения</w:t>
      </w:r>
    </w:p>
    <w:p w:rsidR="00D44C07" w:rsidRPr="006240FE" w:rsidRDefault="00D44C07" w:rsidP="0062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0FE">
        <w:rPr>
          <w:rFonts w:ascii="Times New Roman" w:hAnsi="Times New Roman"/>
          <w:sz w:val="24"/>
          <w:szCs w:val="24"/>
        </w:rPr>
        <w:t>на 2020-2024 годы</w:t>
      </w:r>
    </w:p>
    <w:p w:rsidR="00D44C07" w:rsidRPr="006240FE" w:rsidRDefault="00D44C07" w:rsidP="0062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0FE">
        <w:rPr>
          <w:rFonts w:ascii="Times New Roman" w:hAnsi="Times New Roman"/>
          <w:sz w:val="24"/>
          <w:szCs w:val="24"/>
        </w:rPr>
        <w:t>за ________________20____года (нарастающим итогом)</w:t>
      </w:r>
    </w:p>
    <w:p w:rsidR="00D44C07" w:rsidRDefault="00D44C07" w:rsidP="0062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0FE">
        <w:rPr>
          <w:rFonts w:ascii="Times New Roman" w:hAnsi="Times New Roman"/>
          <w:sz w:val="24"/>
          <w:szCs w:val="24"/>
        </w:rPr>
        <w:t>по _______________________________________________________</w:t>
      </w:r>
    </w:p>
    <w:p w:rsidR="00D44C07" w:rsidRDefault="00D44C07" w:rsidP="006240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(орган (или  структурное подразделение) местного самоуправления, ответственный за выполнение мероприятий)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71"/>
        <w:gridCol w:w="1985"/>
        <w:gridCol w:w="2262"/>
        <w:gridCol w:w="1791"/>
        <w:gridCol w:w="1811"/>
        <w:gridCol w:w="2415"/>
        <w:gridCol w:w="1601"/>
      </w:tblGrid>
      <w:tr w:rsidR="00D44C07" w:rsidTr="00D44C0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Полученный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бюджетный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эффект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(финансовый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результат)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D44C07" w:rsidTr="00D44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07" w:rsidRDefault="00D44C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07" w:rsidRDefault="00D44C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07" w:rsidRDefault="00D44C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отчетный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достижение за отчетный период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обоснование отклонений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значения показателя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(индикатора) на конец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отчетного года от плана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(при наличии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отклонения)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07" w:rsidRDefault="00D44C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C07" w:rsidTr="00D44C0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C07" w:rsidTr="00D44C0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7" w:rsidRDefault="00D44C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4C07" w:rsidRDefault="00D44C07" w:rsidP="00D44C07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44C07" w:rsidRDefault="00D44C07" w:rsidP="00D44C07">
      <w:pPr>
        <w:tabs>
          <w:tab w:val="left" w:pos="960"/>
          <w:tab w:val="center" w:pos="530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аполняется по итогам года.</w:t>
      </w:r>
    </w:p>
    <w:p w:rsidR="00D44C07" w:rsidRPr="00586797" w:rsidRDefault="00D44C07" w:rsidP="006240FE">
      <w:pPr>
        <w:tabs>
          <w:tab w:val="left" w:pos="960"/>
          <w:tab w:val="center" w:pos="530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Полученный бюджетный эффект (финансовый результат) рассчитывается как фактическое увеличение</w:t>
      </w:r>
      <w:r>
        <w:rPr>
          <w:rFonts w:ascii="Times New Roman" w:hAnsi="Times New Roman"/>
          <w:color w:val="000000"/>
          <w:sz w:val="24"/>
          <w:szCs w:val="24"/>
        </w:rPr>
        <w:br/>
        <w:t>поступлений (дополнительные до</w:t>
      </w:r>
      <w:r w:rsidR="006240FE">
        <w:rPr>
          <w:rFonts w:ascii="Times New Roman" w:hAnsi="Times New Roman"/>
          <w:color w:val="000000"/>
          <w:sz w:val="24"/>
          <w:szCs w:val="24"/>
        </w:rPr>
        <w:t>ходы) в бюджет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либо оптимизация расходов (экон</w:t>
      </w:r>
      <w:r w:rsidR="006240FE">
        <w:rPr>
          <w:rFonts w:ascii="Times New Roman" w:hAnsi="Times New Roman"/>
          <w:color w:val="000000"/>
          <w:sz w:val="24"/>
          <w:szCs w:val="24"/>
        </w:rPr>
        <w:t xml:space="preserve">омия) </w:t>
      </w:r>
      <w:r w:rsidR="006240FE">
        <w:rPr>
          <w:rFonts w:ascii="Times New Roman" w:hAnsi="Times New Roman"/>
          <w:color w:val="000000"/>
          <w:sz w:val="24"/>
          <w:szCs w:val="24"/>
        </w:rPr>
        <w:br/>
        <w:t>бюджета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соответствующем году (периоде) по итогам реализации мероприятия в сравнении с предыдущим годом (периодом)</w:t>
      </w:r>
    </w:p>
    <w:sectPr w:rsidR="00D44C07" w:rsidRPr="00586797" w:rsidSect="00D44C07">
      <w:pgSz w:w="16838" w:h="11906" w:orient="landscape"/>
      <w:pgMar w:top="709" w:right="96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9FD"/>
    <w:multiLevelType w:val="hybridMultilevel"/>
    <w:tmpl w:val="214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6146B"/>
    <w:multiLevelType w:val="hybridMultilevel"/>
    <w:tmpl w:val="5B3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3821"/>
    <w:multiLevelType w:val="multilevel"/>
    <w:tmpl w:val="B41AFD0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B"/>
    <w:rsid w:val="0000254E"/>
    <w:rsid w:val="00002A9A"/>
    <w:rsid w:val="00013164"/>
    <w:rsid w:val="00014A1C"/>
    <w:rsid w:val="000357D0"/>
    <w:rsid w:val="00044605"/>
    <w:rsid w:val="00044B5E"/>
    <w:rsid w:val="000469BC"/>
    <w:rsid w:val="00056A4B"/>
    <w:rsid w:val="0008233B"/>
    <w:rsid w:val="000877E0"/>
    <w:rsid w:val="0009480A"/>
    <w:rsid w:val="000B1551"/>
    <w:rsid w:val="000C2AFA"/>
    <w:rsid w:val="000C3452"/>
    <w:rsid w:val="000C4AA0"/>
    <w:rsid w:val="000C5248"/>
    <w:rsid w:val="000D65C9"/>
    <w:rsid w:val="000E661C"/>
    <w:rsid w:val="000F1E9D"/>
    <w:rsid w:val="000F5863"/>
    <w:rsid w:val="000F5ABD"/>
    <w:rsid w:val="0010156C"/>
    <w:rsid w:val="001041A6"/>
    <w:rsid w:val="001066A1"/>
    <w:rsid w:val="00111F86"/>
    <w:rsid w:val="00112549"/>
    <w:rsid w:val="00115485"/>
    <w:rsid w:val="00121537"/>
    <w:rsid w:val="0012711A"/>
    <w:rsid w:val="00135E6D"/>
    <w:rsid w:val="00143FE5"/>
    <w:rsid w:val="00170367"/>
    <w:rsid w:val="0017245B"/>
    <w:rsid w:val="00173C4A"/>
    <w:rsid w:val="0017533F"/>
    <w:rsid w:val="00175A3D"/>
    <w:rsid w:val="00191331"/>
    <w:rsid w:val="00191ECA"/>
    <w:rsid w:val="00192467"/>
    <w:rsid w:val="001A131A"/>
    <w:rsid w:val="001A140B"/>
    <w:rsid w:val="001A79D4"/>
    <w:rsid w:val="001B132A"/>
    <w:rsid w:val="001B1CAF"/>
    <w:rsid w:val="001B37A7"/>
    <w:rsid w:val="001B5EBA"/>
    <w:rsid w:val="001B64E5"/>
    <w:rsid w:val="001B79F2"/>
    <w:rsid w:val="001C0D26"/>
    <w:rsid w:val="001D7F84"/>
    <w:rsid w:val="001E756A"/>
    <w:rsid w:val="002129A0"/>
    <w:rsid w:val="0022625A"/>
    <w:rsid w:val="00233CB5"/>
    <w:rsid w:val="00242C58"/>
    <w:rsid w:val="00254FA4"/>
    <w:rsid w:val="00254FB5"/>
    <w:rsid w:val="00255264"/>
    <w:rsid w:val="00271EDF"/>
    <w:rsid w:val="00274154"/>
    <w:rsid w:val="00293B75"/>
    <w:rsid w:val="002A398C"/>
    <w:rsid w:val="002C530B"/>
    <w:rsid w:val="002D77AD"/>
    <w:rsid w:val="002E316F"/>
    <w:rsid w:val="002E3CD5"/>
    <w:rsid w:val="002E6405"/>
    <w:rsid w:val="002F1A46"/>
    <w:rsid w:val="002F393E"/>
    <w:rsid w:val="003047ED"/>
    <w:rsid w:val="00314217"/>
    <w:rsid w:val="00320AB6"/>
    <w:rsid w:val="0032731C"/>
    <w:rsid w:val="003322CF"/>
    <w:rsid w:val="00334828"/>
    <w:rsid w:val="00334A27"/>
    <w:rsid w:val="0034308C"/>
    <w:rsid w:val="00344792"/>
    <w:rsid w:val="00355698"/>
    <w:rsid w:val="00362F43"/>
    <w:rsid w:val="0037243C"/>
    <w:rsid w:val="00376868"/>
    <w:rsid w:val="0038129E"/>
    <w:rsid w:val="003826C0"/>
    <w:rsid w:val="00384E26"/>
    <w:rsid w:val="0038703C"/>
    <w:rsid w:val="00392E03"/>
    <w:rsid w:val="003A0717"/>
    <w:rsid w:val="003A0CD1"/>
    <w:rsid w:val="003A213A"/>
    <w:rsid w:val="003B5F5E"/>
    <w:rsid w:val="003B7514"/>
    <w:rsid w:val="003C29B2"/>
    <w:rsid w:val="003C2EE7"/>
    <w:rsid w:val="003C79F1"/>
    <w:rsid w:val="003D09EB"/>
    <w:rsid w:val="003D21CB"/>
    <w:rsid w:val="003E4F16"/>
    <w:rsid w:val="004001B9"/>
    <w:rsid w:val="004172D7"/>
    <w:rsid w:val="00420263"/>
    <w:rsid w:val="00421FC5"/>
    <w:rsid w:val="00422235"/>
    <w:rsid w:val="00424B2C"/>
    <w:rsid w:val="00427ACA"/>
    <w:rsid w:val="004353D7"/>
    <w:rsid w:val="00435771"/>
    <w:rsid w:val="00454A3B"/>
    <w:rsid w:val="00464D91"/>
    <w:rsid w:val="00470BB4"/>
    <w:rsid w:val="004750E6"/>
    <w:rsid w:val="0047640C"/>
    <w:rsid w:val="00476439"/>
    <w:rsid w:val="0047742B"/>
    <w:rsid w:val="00483768"/>
    <w:rsid w:val="004867B0"/>
    <w:rsid w:val="00487A90"/>
    <w:rsid w:val="0049026C"/>
    <w:rsid w:val="00492318"/>
    <w:rsid w:val="004971FB"/>
    <w:rsid w:val="004C0386"/>
    <w:rsid w:val="004C497F"/>
    <w:rsid w:val="004C55F3"/>
    <w:rsid w:val="004D5294"/>
    <w:rsid w:val="004D5DD6"/>
    <w:rsid w:val="004E35AE"/>
    <w:rsid w:val="004F4312"/>
    <w:rsid w:val="004F680A"/>
    <w:rsid w:val="004F68BB"/>
    <w:rsid w:val="004F6B7A"/>
    <w:rsid w:val="005033B8"/>
    <w:rsid w:val="0051134B"/>
    <w:rsid w:val="005251A9"/>
    <w:rsid w:val="005331A2"/>
    <w:rsid w:val="00535978"/>
    <w:rsid w:val="005401F8"/>
    <w:rsid w:val="00562BC9"/>
    <w:rsid w:val="005805D3"/>
    <w:rsid w:val="00582924"/>
    <w:rsid w:val="00586797"/>
    <w:rsid w:val="005940A7"/>
    <w:rsid w:val="005A13ED"/>
    <w:rsid w:val="005A1C4E"/>
    <w:rsid w:val="005A5081"/>
    <w:rsid w:val="005B386F"/>
    <w:rsid w:val="005B550C"/>
    <w:rsid w:val="005B69C8"/>
    <w:rsid w:val="005C4165"/>
    <w:rsid w:val="005E7B35"/>
    <w:rsid w:val="005F2756"/>
    <w:rsid w:val="005F68FF"/>
    <w:rsid w:val="0060443F"/>
    <w:rsid w:val="0061239D"/>
    <w:rsid w:val="0061334E"/>
    <w:rsid w:val="006240FE"/>
    <w:rsid w:val="00642791"/>
    <w:rsid w:val="006431F0"/>
    <w:rsid w:val="00650138"/>
    <w:rsid w:val="0065797C"/>
    <w:rsid w:val="00662521"/>
    <w:rsid w:val="00665120"/>
    <w:rsid w:val="006739AF"/>
    <w:rsid w:val="0067767F"/>
    <w:rsid w:val="006843ED"/>
    <w:rsid w:val="00692524"/>
    <w:rsid w:val="00692612"/>
    <w:rsid w:val="00697BB6"/>
    <w:rsid w:val="006B0CA7"/>
    <w:rsid w:val="006B6BBD"/>
    <w:rsid w:val="006C2106"/>
    <w:rsid w:val="006C5F7D"/>
    <w:rsid w:val="006D19C6"/>
    <w:rsid w:val="006D21D9"/>
    <w:rsid w:val="006E74C1"/>
    <w:rsid w:val="006F3F1C"/>
    <w:rsid w:val="006F5A72"/>
    <w:rsid w:val="0070018A"/>
    <w:rsid w:val="00720D9D"/>
    <w:rsid w:val="00724F0B"/>
    <w:rsid w:val="00735634"/>
    <w:rsid w:val="0073609D"/>
    <w:rsid w:val="007409D2"/>
    <w:rsid w:val="00743F20"/>
    <w:rsid w:val="0074563B"/>
    <w:rsid w:val="00750F61"/>
    <w:rsid w:val="00760552"/>
    <w:rsid w:val="0077315F"/>
    <w:rsid w:val="00776DB4"/>
    <w:rsid w:val="0078061A"/>
    <w:rsid w:val="00782172"/>
    <w:rsid w:val="00787323"/>
    <w:rsid w:val="007A065B"/>
    <w:rsid w:val="007A740F"/>
    <w:rsid w:val="007C590E"/>
    <w:rsid w:val="007D18A7"/>
    <w:rsid w:val="007E0E22"/>
    <w:rsid w:val="007E1EE4"/>
    <w:rsid w:val="007E4D67"/>
    <w:rsid w:val="007E59DF"/>
    <w:rsid w:val="007E59F9"/>
    <w:rsid w:val="007F2308"/>
    <w:rsid w:val="007F2C3F"/>
    <w:rsid w:val="007F6B7C"/>
    <w:rsid w:val="007F7503"/>
    <w:rsid w:val="00800B0D"/>
    <w:rsid w:val="008054D4"/>
    <w:rsid w:val="008107F8"/>
    <w:rsid w:val="00821AEA"/>
    <w:rsid w:val="00823583"/>
    <w:rsid w:val="00841804"/>
    <w:rsid w:val="0084469E"/>
    <w:rsid w:val="00844C31"/>
    <w:rsid w:val="00845AAF"/>
    <w:rsid w:val="00847146"/>
    <w:rsid w:val="00854789"/>
    <w:rsid w:val="008639D1"/>
    <w:rsid w:val="00867544"/>
    <w:rsid w:val="0087080F"/>
    <w:rsid w:val="00873655"/>
    <w:rsid w:val="00876516"/>
    <w:rsid w:val="00880556"/>
    <w:rsid w:val="00881B09"/>
    <w:rsid w:val="00884773"/>
    <w:rsid w:val="00887B19"/>
    <w:rsid w:val="00891939"/>
    <w:rsid w:val="008924A0"/>
    <w:rsid w:val="008952A9"/>
    <w:rsid w:val="008A3D2F"/>
    <w:rsid w:val="008B785E"/>
    <w:rsid w:val="008D6A2B"/>
    <w:rsid w:val="008E419C"/>
    <w:rsid w:val="00901643"/>
    <w:rsid w:val="00912466"/>
    <w:rsid w:val="00912881"/>
    <w:rsid w:val="00914AC2"/>
    <w:rsid w:val="00915E04"/>
    <w:rsid w:val="00920792"/>
    <w:rsid w:val="00922291"/>
    <w:rsid w:val="009235A7"/>
    <w:rsid w:val="009367DA"/>
    <w:rsid w:val="00946A53"/>
    <w:rsid w:val="00950F78"/>
    <w:rsid w:val="00974D20"/>
    <w:rsid w:val="00975E7D"/>
    <w:rsid w:val="00984EA5"/>
    <w:rsid w:val="00986709"/>
    <w:rsid w:val="009876DC"/>
    <w:rsid w:val="00994703"/>
    <w:rsid w:val="0099545D"/>
    <w:rsid w:val="009A2D9F"/>
    <w:rsid w:val="009A3396"/>
    <w:rsid w:val="009A393C"/>
    <w:rsid w:val="009C0FE6"/>
    <w:rsid w:val="009C26B8"/>
    <w:rsid w:val="009D10E0"/>
    <w:rsid w:val="009D3836"/>
    <w:rsid w:val="009E112C"/>
    <w:rsid w:val="009F05A5"/>
    <w:rsid w:val="009F2C9A"/>
    <w:rsid w:val="00A071CA"/>
    <w:rsid w:val="00A1379B"/>
    <w:rsid w:val="00A37D44"/>
    <w:rsid w:val="00A44070"/>
    <w:rsid w:val="00A45BE3"/>
    <w:rsid w:val="00A47974"/>
    <w:rsid w:val="00A5204D"/>
    <w:rsid w:val="00A53C80"/>
    <w:rsid w:val="00A56F10"/>
    <w:rsid w:val="00A60674"/>
    <w:rsid w:val="00AA6F56"/>
    <w:rsid w:val="00AA7355"/>
    <w:rsid w:val="00AC2D6E"/>
    <w:rsid w:val="00AD036C"/>
    <w:rsid w:val="00AE057F"/>
    <w:rsid w:val="00AE3F28"/>
    <w:rsid w:val="00AE4C61"/>
    <w:rsid w:val="00AE52D4"/>
    <w:rsid w:val="00AF3390"/>
    <w:rsid w:val="00AF39CB"/>
    <w:rsid w:val="00AF47F5"/>
    <w:rsid w:val="00B00BC6"/>
    <w:rsid w:val="00B01C60"/>
    <w:rsid w:val="00B03E24"/>
    <w:rsid w:val="00B14FDA"/>
    <w:rsid w:val="00B15CA4"/>
    <w:rsid w:val="00B26209"/>
    <w:rsid w:val="00B311E7"/>
    <w:rsid w:val="00B41CEC"/>
    <w:rsid w:val="00B43202"/>
    <w:rsid w:val="00B46854"/>
    <w:rsid w:val="00B53062"/>
    <w:rsid w:val="00B60C87"/>
    <w:rsid w:val="00B62678"/>
    <w:rsid w:val="00B63CB8"/>
    <w:rsid w:val="00B671BF"/>
    <w:rsid w:val="00B76977"/>
    <w:rsid w:val="00B93931"/>
    <w:rsid w:val="00B94315"/>
    <w:rsid w:val="00BA13D5"/>
    <w:rsid w:val="00BA15EB"/>
    <w:rsid w:val="00BA40A1"/>
    <w:rsid w:val="00BB53BC"/>
    <w:rsid w:val="00BC5AD2"/>
    <w:rsid w:val="00BC5AD9"/>
    <w:rsid w:val="00BD328F"/>
    <w:rsid w:val="00BD7C04"/>
    <w:rsid w:val="00BE0790"/>
    <w:rsid w:val="00BE270B"/>
    <w:rsid w:val="00BF4278"/>
    <w:rsid w:val="00BF6301"/>
    <w:rsid w:val="00C0160D"/>
    <w:rsid w:val="00C038DB"/>
    <w:rsid w:val="00C27AB2"/>
    <w:rsid w:val="00C27C8D"/>
    <w:rsid w:val="00C3098D"/>
    <w:rsid w:val="00C377C9"/>
    <w:rsid w:val="00C40F2C"/>
    <w:rsid w:val="00C42D85"/>
    <w:rsid w:val="00C46C98"/>
    <w:rsid w:val="00C626D4"/>
    <w:rsid w:val="00C73FCB"/>
    <w:rsid w:val="00C75FFB"/>
    <w:rsid w:val="00C770A4"/>
    <w:rsid w:val="00C93120"/>
    <w:rsid w:val="00C932B8"/>
    <w:rsid w:val="00C934D8"/>
    <w:rsid w:val="00C937DE"/>
    <w:rsid w:val="00C9730C"/>
    <w:rsid w:val="00CA2409"/>
    <w:rsid w:val="00CC6FDA"/>
    <w:rsid w:val="00CD3574"/>
    <w:rsid w:val="00CD4A3B"/>
    <w:rsid w:val="00CE4938"/>
    <w:rsid w:val="00D04D57"/>
    <w:rsid w:val="00D132ED"/>
    <w:rsid w:val="00D13E40"/>
    <w:rsid w:val="00D331BC"/>
    <w:rsid w:val="00D3604B"/>
    <w:rsid w:val="00D3723C"/>
    <w:rsid w:val="00D44C07"/>
    <w:rsid w:val="00D457DC"/>
    <w:rsid w:val="00D534D7"/>
    <w:rsid w:val="00D55A9C"/>
    <w:rsid w:val="00D56A30"/>
    <w:rsid w:val="00D57165"/>
    <w:rsid w:val="00D63048"/>
    <w:rsid w:val="00D638D6"/>
    <w:rsid w:val="00D8093C"/>
    <w:rsid w:val="00D829DF"/>
    <w:rsid w:val="00D85AFD"/>
    <w:rsid w:val="00D90610"/>
    <w:rsid w:val="00D91C5F"/>
    <w:rsid w:val="00D91CD0"/>
    <w:rsid w:val="00D93844"/>
    <w:rsid w:val="00D97B54"/>
    <w:rsid w:val="00DA424B"/>
    <w:rsid w:val="00DA5FD6"/>
    <w:rsid w:val="00DB06C0"/>
    <w:rsid w:val="00DB23D2"/>
    <w:rsid w:val="00DC0D39"/>
    <w:rsid w:val="00DC1406"/>
    <w:rsid w:val="00DC20F6"/>
    <w:rsid w:val="00DC2C7B"/>
    <w:rsid w:val="00DC39EC"/>
    <w:rsid w:val="00DC671C"/>
    <w:rsid w:val="00DC710A"/>
    <w:rsid w:val="00DD26BD"/>
    <w:rsid w:val="00DD41F2"/>
    <w:rsid w:val="00DD7A23"/>
    <w:rsid w:val="00DE1D96"/>
    <w:rsid w:val="00DF62C0"/>
    <w:rsid w:val="00E00543"/>
    <w:rsid w:val="00E14080"/>
    <w:rsid w:val="00E17942"/>
    <w:rsid w:val="00E26C53"/>
    <w:rsid w:val="00E41867"/>
    <w:rsid w:val="00E420D4"/>
    <w:rsid w:val="00E510C7"/>
    <w:rsid w:val="00E65F86"/>
    <w:rsid w:val="00E667F2"/>
    <w:rsid w:val="00E801E5"/>
    <w:rsid w:val="00E87742"/>
    <w:rsid w:val="00E92871"/>
    <w:rsid w:val="00EA25C4"/>
    <w:rsid w:val="00EB0534"/>
    <w:rsid w:val="00EB29AA"/>
    <w:rsid w:val="00EC23C2"/>
    <w:rsid w:val="00EC3657"/>
    <w:rsid w:val="00ED4E0C"/>
    <w:rsid w:val="00F02BB1"/>
    <w:rsid w:val="00F140F5"/>
    <w:rsid w:val="00F2094A"/>
    <w:rsid w:val="00F21304"/>
    <w:rsid w:val="00F23C46"/>
    <w:rsid w:val="00F2480B"/>
    <w:rsid w:val="00F25C97"/>
    <w:rsid w:val="00F32FEA"/>
    <w:rsid w:val="00F33ABF"/>
    <w:rsid w:val="00F34A40"/>
    <w:rsid w:val="00F51F57"/>
    <w:rsid w:val="00F53FF5"/>
    <w:rsid w:val="00F57417"/>
    <w:rsid w:val="00F7787C"/>
    <w:rsid w:val="00F81DCF"/>
    <w:rsid w:val="00F838B9"/>
    <w:rsid w:val="00F950D4"/>
    <w:rsid w:val="00FA0B9E"/>
    <w:rsid w:val="00FA59C4"/>
    <w:rsid w:val="00FB4BA5"/>
    <w:rsid w:val="00FC3D75"/>
    <w:rsid w:val="00FD4DCB"/>
    <w:rsid w:val="00FD6CA8"/>
    <w:rsid w:val="00FF612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4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4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E695-7A81-4F8C-9F92-54853B86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Римма Владимировна</dc:creator>
  <cp:lastModifiedBy>SMEV</cp:lastModifiedBy>
  <cp:revision>37</cp:revision>
  <cp:lastPrinted>2018-10-18T07:36:00Z</cp:lastPrinted>
  <dcterms:created xsi:type="dcterms:W3CDTF">2020-10-13T04:49:00Z</dcterms:created>
  <dcterms:modified xsi:type="dcterms:W3CDTF">2021-02-01T00:56:00Z</dcterms:modified>
</cp:coreProperties>
</file>