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03" w:rsidRPr="00D605A0" w:rsidRDefault="000C2103" w:rsidP="000C2103">
      <w:pPr>
        <w:jc w:val="center"/>
        <w:rPr>
          <w:sz w:val="24"/>
          <w:szCs w:val="24"/>
          <w:lang w:val="ru-RU"/>
        </w:rPr>
      </w:pPr>
      <w:r w:rsidRPr="00D605A0">
        <w:rPr>
          <w:sz w:val="26"/>
          <w:szCs w:val="26"/>
          <w:lang w:val="ru-RU"/>
        </w:rPr>
        <w:t>АД</w:t>
      </w:r>
      <w:r w:rsidRPr="00D605A0">
        <w:rPr>
          <w:sz w:val="24"/>
          <w:szCs w:val="24"/>
          <w:lang w:val="ru-RU"/>
        </w:rPr>
        <w:t>МИНИСТРАЦИЯ</w:t>
      </w:r>
    </w:p>
    <w:p w:rsidR="000C2103" w:rsidRPr="00D605A0" w:rsidRDefault="000C2103" w:rsidP="000C2103">
      <w:pPr>
        <w:jc w:val="center"/>
        <w:rPr>
          <w:sz w:val="24"/>
          <w:szCs w:val="24"/>
          <w:lang w:val="ru-RU"/>
        </w:rPr>
      </w:pPr>
      <w:r w:rsidRPr="00D605A0">
        <w:rPr>
          <w:sz w:val="24"/>
          <w:szCs w:val="24"/>
          <w:lang w:val="ru-RU"/>
        </w:rPr>
        <w:t xml:space="preserve"> АЛЕКСАНДРОВССКОГО СЕЛЬСКОГО ПОСЕЛЕНИЯ</w:t>
      </w:r>
    </w:p>
    <w:p w:rsidR="000C2103" w:rsidRPr="00D605A0" w:rsidRDefault="000C2103" w:rsidP="000C2103">
      <w:pPr>
        <w:jc w:val="center"/>
        <w:rPr>
          <w:sz w:val="24"/>
          <w:szCs w:val="24"/>
          <w:lang w:val="ru-RU"/>
        </w:rPr>
      </w:pPr>
      <w:r w:rsidRPr="00D605A0">
        <w:rPr>
          <w:sz w:val="24"/>
          <w:szCs w:val="24"/>
          <w:lang w:val="ru-RU"/>
        </w:rPr>
        <w:t>СПАССКОГО МУНИЦИПАЛЬНОГО РАЙОНА</w:t>
      </w:r>
    </w:p>
    <w:p w:rsidR="000C2103" w:rsidRDefault="000C2103" w:rsidP="000C2103">
      <w:pPr>
        <w:jc w:val="center"/>
        <w:rPr>
          <w:sz w:val="24"/>
          <w:szCs w:val="24"/>
          <w:lang w:val="ru-RU"/>
        </w:rPr>
      </w:pPr>
      <w:r w:rsidRPr="00D605A0">
        <w:rPr>
          <w:sz w:val="24"/>
          <w:szCs w:val="24"/>
          <w:lang w:val="ru-RU"/>
        </w:rPr>
        <w:t>ПРИМОРСКОГО КРАЯ</w:t>
      </w:r>
    </w:p>
    <w:p w:rsidR="00D605A0" w:rsidRPr="00D605A0" w:rsidRDefault="00D605A0" w:rsidP="000C2103">
      <w:pPr>
        <w:jc w:val="center"/>
        <w:rPr>
          <w:sz w:val="24"/>
          <w:szCs w:val="24"/>
          <w:lang w:val="ru-RU"/>
        </w:rPr>
      </w:pPr>
    </w:p>
    <w:p w:rsidR="000C2103" w:rsidRPr="00D605A0" w:rsidRDefault="000C2103" w:rsidP="000C2103">
      <w:pPr>
        <w:jc w:val="center"/>
        <w:rPr>
          <w:sz w:val="24"/>
          <w:szCs w:val="24"/>
          <w:lang w:val="ru-RU"/>
        </w:rPr>
      </w:pPr>
    </w:p>
    <w:p w:rsidR="000C2103" w:rsidRPr="00D605A0" w:rsidRDefault="000C2103" w:rsidP="000C2103">
      <w:pPr>
        <w:jc w:val="center"/>
        <w:rPr>
          <w:sz w:val="24"/>
          <w:szCs w:val="24"/>
          <w:lang w:val="ru-RU"/>
        </w:rPr>
      </w:pPr>
      <w:r w:rsidRPr="00D605A0">
        <w:rPr>
          <w:sz w:val="24"/>
          <w:szCs w:val="24"/>
          <w:lang w:val="ru-RU"/>
        </w:rPr>
        <w:t xml:space="preserve">  </w:t>
      </w:r>
      <w:proofErr w:type="gramStart"/>
      <w:r w:rsidRPr="00D605A0">
        <w:rPr>
          <w:sz w:val="24"/>
          <w:szCs w:val="24"/>
          <w:lang w:val="ru-RU"/>
        </w:rPr>
        <w:t>П</w:t>
      </w:r>
      <w:proofErr w:type="gramEnd"/>
      <w:r w:rsidRPr="00D605A0">
        <w:rPr>
          <w:sz w:val="24"/>
          <w:szCs w:val="24"/>
          <w:lang w:val="ru-RU"/>
        </w:rPr>
        <w:t xml:space="preserve"> О С Т А Н О В Л Е Н И Е</w:t>
      </w:r>
    </w:p>
    <w:p w:rsidR="000C2103" w:rsidRPr="002D48C4" w:rsidRDefault="000C2103" w:rsidP="000C2103">
      <w:pPr>
        <w:rPr>
          <w:b/>
          <w:lang w:val="ru-RU"/>
        </w:rPr>
      </w:pPr>
    </w:p>
    <w:p w:rsidR="000C2103" w:rsidRPr="002D48C4" w:rsidRDefault="000C2103" w:rsidP="000C2103">
      <w:pPr>
        <w:rPr>
          <w:b/>
          <w:lang w:val="ru-RU"/>
        </w:rPr>
      </w:pPr>
    </w:p>
    <w:p w:rsidR="00423667" w:rsidRDefault="00AD6F38" w:rsidP="00423667">
      <w:pPr>
        <w:keepNext/>
        <w:keepLines/>
        <w:shd w:val="clear" w:color="auto" w:fill="FFFFFF"/>
        <w:spacing w:after="200" w:line="360" w:lineRule="auto"/>
        <w:jc w:val="center"/>
        <w:outlineLvl w:val="1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 xml:space="preserve">05 февраля 2024 г.        </w:t>
      </w:r>
      <w:r w:rsidRPr="00D605A0">
        <w:rPr>
          <w:bCs/>
          <w:color w:val="000000"/>
          <w:sz w:val="26"/>
          <w:szCs w:val="26"/>
          <w:lang w:val="ru-RU"/>
        </w:rPr>
        <w:t xml:space="preserve">             </w:t>
      </w:r>
      <w:proofErr w:type="gramStart"/>
      <w:r w:rsidR="00E022C1" w:rsidRPr="00D605A0">
        <w:rPr>
          <w:bCs/>
          <w:color w:val="000000"/>
          <w:sz w:val="26"/>
          <w:szCs w:val="26"/>
          <w:lang w:val="ru-RU"/>
        </w:rPr>
        <w:t>с</w:t>
      </w:r>
      <w:proofErr w:type="gramEnd"/>
      <w:r w:rsidR="00E022C1" w:rsidRPr="00D605A0">
        <w:rPr>
          <w:bCs/>
          <w:color w:val="000000"/>
          <w:sz w:val="26"/>
          <w:szCs w:val="26"/>
          <w:lang w:val="ru-RU"/>
        </w:rPr>
        <w:t>. Александровка</w:t>
      </w:r>
      <w:r w:rsidR="00E022C1" w:rsidRPr="00D605A0">
        <w:rPr>
          <w:bCs/>
          <w:color w:val="000000"/>
          <w:sz w:val="26"/>
          <w:szCs w:val="26"/>
          <w:lang w:val="ru-RU"/>
        </w:rPr>
        <w:tab/>
        <w:t xml:space="preserve">                             </w:t>
      </w:r>
      <w:r w:rsidR="00DC764D">
        <w:rPr>
          <w:bCs/>
          <w:color w:val="000000"/>
          <w:sz w:val="26"/>
          <w:szCs w:val="26"/>
          <w:lang w:val="ru-RU"/>
        </w:rPr>
        <w:t xml:space="preserve">        </w:t>
      </w:r>
      <w:r w:rsidR="00E022C1" w:rsidRPr="00D605A0">
        <w:rPr>
          <w:bCs/>
          <w:color w:val="000000"/>
          <w:sz w:val="26"/>
          <w:szCs w:val="26"/>
          <w:lang w:val="ru-RU"/>
        </w:rPr>
        <w:t xml:space="preserve"> </w:t>
      </w:r>
      <w:r w:rsidR="00D605A0" w:rsidRPr="00D605A0">
        <w:rPr>
          <w:bCs/>
          <w:color w:val="000000"/>
          <w:sz w:val="26"/>
          <w:szCs w:val="26"/>
          <w:lang w:val="ru-RU"/>
        </w:rPr>
        <w:t xml:space="preserve">№ </w:t>
      </w:r>
      <w:r w:rsidR="00423667">
        <w:rPr>
          <w:bCs/>
          <w:color w:val="000000"/>
          <w:sz w:val="26"/>
          <w:szCs w:val="26"/>
          <w:lang w:val="ru-RU"/>
        </w:rPr>
        <w:t>11</w:t>
      </w:r>
    </w:p>
    <w:p w:rsidR="00423667" w:rsidRPr="00423667" w:rsidRDefault="00423667" w:rsidP="00423667">
      <w:pPr>
        <w:keepNext/>
        <w:keepLines/>
        <w:shd w:val="clear" w:color="auto" w:fill="FFFFFF"/>
        <w:spacing w:after="200" w:line="360" w:lineRule="auto"/>
        <w:jc w:val="center"/>
        <w:outlineLvl w:val="1"/>
        <w:rPr>
          <w:bCs/>
          <w:color w:val="000000"/>
          <w:sz w:val="26"/>
          <w:szCs w:val="26"/>
          <w:lang w:val="ru-RU"/>
        </w:rPr>
      </w:pPr>
    </w:p>
    <w:p w:rsidR="00E022C1" w:rsidRDefault="00E022C1" w:rsidP="00E022C1">
      <w:pPr>
        <w:keepNext/>
        <w:keepLines/>
        <w:shd w:val="clear" w:color="auto" w:fill="FFFFFF"/>
        <w:spacing w:after="200" w:line="360" w:lineRule="auto"/>
        <w:jc w:val="center"/>
        <w:outlineLvl w:val="1"/>
        <w:rPr>
          <w:b/>
          <w:bCs/>
          <w:color w:val="000000"/>
          <w:sz w:val="24"/>
          <w:szCs w:val="24"/>
          <w:lang w:val="ru-RU"/>
        </w:rPr>
      </w:pPr>
      <w:r w:rsidRPr="00E022C1">
        <w:rPr>
          <w:b/>
          <w:bCs/>
          <w:color w:val="000000"/>
          <w:sz w:val="24"/>
          <w:szCs w:val="24"/>
          <w:lang w:val="ru-RU"/>
        </w:rPr>
        <w:t>О внесении изменений в постановление от 11.02.2021 № 3.1 «Об утверждении муниципальной Программы «Формирование современной городской среды Александровского сельского поселения на 2020-2027 годы»</w:t>
      </w:r>
      <w:r w:rsidR="005303A1">
        <w:rPr>
          <w:b/>
          <w:bCs/>
          <w:color w:val="000000"/>
          <w:sz w:val="24"/>
          <w:szCs w:val="24"/>
          <w:lang w:val="ru-RU"/>
        </w:rPr>
        <w:t xml:space="preserve"> (в редакции постановлений от 11.02.2021 № 3.1,</w:t>
      </w:r>
      <w:r w:rsidR="0020210A">
        <w:rPr>
          <w:b/>
          <w:bCs/>
          <w:color w:val="000000"/>
          <w:sz w:val="24"/>
          <w:szCs w:val="24"/>
          <w:lang w:val="ru-RU"/>
        </w:rPr>
        <w:t xml:space="preserve"> </w:t>
      </w:r>
      <w:r w:rsidR="005303A1">
        <w:rPr>
          <w:b/>
          <w:bCs/>
          <w:color w:val="000000"/>
          <w:sz w:val="24"/>
          <w:szCs w:val="24"/>
          <w:lang w:val="ru-RU"/>
        </w:rPr>
        <w:t>17.12.2021 № 40</w:t>
      </w:r>
      <w:r w:rsidR="0020210A">
        <w:rPr>
          <w:b/>
          <w:bCs/>
          <w:color w:val="000000"/>
          <w:sz w:val="24"/>
          <w:szCs w:val="24"/>
          <w:lang w:val="ru-RU"/>
        </w:rPr>
        <w:t>, 10.01.2022 № 02</w:t>
      </w:r>
      <w:r w:rsidR="00AE6A25">
        <w:rPr>
          <w:b/>
          <w:bCs/>
          <w:color w:val="000000"/>
          <w:sz w:val="24"/>
          <w:szCs w:val="24"/>
          <w:lang w:val="ru-RU"/>
        </w:rPr>
        <w:t>, 13.04.2022 №12</w:t>
      </w:r>
      <w:r w:rsidR="000355DB">
        <w:rPr>
          <w:b/>
          <w:bCs/>
          <w:color w:val="000000"/>
          <w:sz w:val="24"/>
          <w:szCs w:val="24"/>
          <w:lang w:val="ru-RU"/>
        </w:rPr>
        <w:t>, 26.10.2022 № 35</w:t>
      </w:r>
      <w:r w:rsidR="00AD6F38">
        <w:rPr>
          <w:b/>
          <w:bCs/>
          <w:color w:val="000000"/>
          <w:sz w:val="24"/>
          <w:szCs w:val="24"/>
          <w:lang w:val="ru-RU"/>
        </w:rPr>
        <w:t>, 01.08.2023 №18)</w:t>
      </w:r>
    </w:p>
    <w:p w:rsidR="00423667" w:rsidRPr="00E022C1" w:rsidRDefault="00423667" w:rsidP="00E022C1">
      <w:pPr>
        <w:keepNext/>
        <w:keepLines/>
        <w:shd w:val="clear" w:color="auto" w:fill="FFFFFF"/>
        <w:spacing w:after="200" w:line="360" w:lineRule="auto"/>
        <w:jc w:val="center"/>
        <w:outlineLvl w:val="1"/>
        <w:rPr>
          <w:b/>
          <w:bCs/>
          <w:color w:val="000000"/>
          <w:sz w:val="24"/>
          <w:szCs w:val="24"/>
          <w:lang w:val="ru-RU"/>
        </w:rPr>
      </w:pPr>
    </w:p>
    <w:p w:rsidR="00E022C1" w:rsidRPr="00BB3C95" w:rsidRDefault="00423667" w:rsidP="00E022C1">
      <w:pPr>
        <w:keepNext/>
        <w:keepLines/>
        <w:shd w:val="clear" w:color="auto" w:fill="FFFFFF"/>
        <w:spacing w:after="200" w:line="360" w:lineRule="auto"/>
        <w:jc w:val="both"/>
        <w:outlineLvl w:val="1"/>
        <w:rPr>
          <w:rFonts w:eastAsia="AR PL KaitiM GB"/>
          <w:sz w:val="24"/>
          <w:szCs w:val="24"/>
          <w:lang w:val="ru-RU"/>
        </w:rPr>
      </w:pPr>
      <w:r>
        <w:rPr>
          <w:rFonts w:eastAsia="AR PL KaitiM GB"/>
          <w:sz w:val="24"/>
          <w:szCs w:val="24"/>
          <w:lang w:val="ru-RU"/>
        </w:rPr>
        <w:t xml:space="preserve">    </w:t>
      </w:r>
      <w:r w:rsidR="00AD6F38">
        <w:rPr>
          <w:rFonts w:eastAsia="AR PL KaitiM GB"/>
          <w:sz w:val="24"/>
          <w:szCs w:val="24"/>
          <w:lang w:val="ru-RU"/>
        </w:rPr>
        <w:t>В</w:t>
      </w:r>
      <w:r w:rsidR="000355DB">
        <w:rPr>
          <w:rFonts w:eastAsia="AR PL KaitiM GB"/>
          <w:sz w:val="24"/>
          <w:szCs w:val="24"/>
          <w:lang w:val="ru-RU"/>
        </w:rPr>
        <w:t xml:space="preserve"> соответствии </w:t>
      </w:r>
      <w:r w:rsidR="00AD6F38">
        <w:rPr>
          <w:rFonts w:eastAsia="AR PL KaitiM GB"/>
          <w:sz w:val="24"/>
          <w:szCs w:val="24"/>
          <w:lang w:val="ru-RU"/>
        </w:rPr>
        <w:t>с законом Приморского края от 22.12.2023 № 495-КЗ «О краевом бюджете на 2024 год и плановый период 2025-2026 годов»</w:t>
      </w:r>
      <w:r w:rsidR="000355DB">
        <w:rPr>
          <w:rFonts w:eastAsia="AR PL KaitiM GB"/>
          <w:sz w:val="24"/>
          <w:szCs w:val="24"/>
          <w:lang w:val="ru-RU"/>
        </w:rPr>
        <w:t>,</w:t>
      </w:r>
      <w:r w:rsidR="00E022C1" w:rsidRPr="00BB3C95">
        <w:rPr>
          <w:rFonts w:eastAsia="AR PL KaitiM GB"/>
          <w:sz w:val="24"/>
          <w:szCs w:val="24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Алекс</w:t>
      </w:r>
      <w:r w:rsidR="007D645A">
        <w:rPr>
          <w:rFonts w:eastAsia="AR PL KaitiM GB"/>
          <w:sz w:val="24"/>
          <w:szCs w:val="24"/>
          <w:lang w:val="ru-RU"/>
        </w:rPr>
        <w:t xml:space="preserve">андровского сельского поселения, администрация Александровского сельского поселения </w:t>
      </w:r>
    </w:p>
    <w:p w:rsidR="00E022C1" w:rsidRPr="00BB3C95" w:rsidRDefault="00E022C1" w:rsidP="00E022C1">
      <w:pPr>
        <w:widowControl w:val="0"/>
        <w:suppressAutoHyphens/>
        <w:autoSpaceDE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E022C1" w:rsidRPr="00BB3C95" w:rsidRDefault="00E022C1" w:rsidP="00E022C1">
      <w:pPr>
        <w:widowControl w:val="0"/>
        <w:suppressAutoHyphens/>
        <w:autoSpaceDE w:val="0"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B3C95">
        <w:rPr>
          <w:sz w:val="24"/>
          <w:szCs w:val="24"/>
          <w:lang w:val="ru-RU"/>
        </w:rPr>
        <w:t>ПОСТАНОВЛЯ</w:t>
      </w:r>
      <w:r w:rsidR="007D645A">
        <w:rPr>
          <w:sz w:val="24"/>
          <w:szCs w:val="24"/>
          <w:lang w:val="ru-RU"/>
        </w:rPr>
        <w:t>ЕТ</w:t>
      </w:r>
      <w:r w:rsidRPr="00BB3C95">
        <w:rPr>
          <w:sz w:val="24"/>
          <w:szCs w:val="24"/>
          <w:lang w:val="ru-RU"/>
        </w:rPr>
        <w:t>:</w:t>
      </w:r>
    </w:p>
    <w:p w:rsidR="00E022C1" w:rsidRPr="00BB3C95" w:rsidRDefault="00E022C1" w:rsidP="00E022C1">
      <w:pPr>
        <w:widowControl w:val="0"/>
        <w:suppressAutoHyphens/>
        <w:autoSpaceDE w:val="0"/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8312B8" w:rsidRPr="008312B8" w:rsidRDefault="008312B8" w:rsidP="008312B8">
      <w:pPr>
        <w:widowControl w:val="0"/>
        <w:jc w:val="center"/>
        <w:rPr>
          <w:rFonts w:eastAsia="Calibri"/>
          <w:sz w:val="24"/>
          <w:szCs w:val="24"/>
          <w:lang w:val="ru-RU"/>
        </w:rPr>
      </w:pPr>
    </w:p>
    <w:p w:rsidR="00BB3C95" w:rsidRPr="00BB3C95" w:rsidRDefault="00BB3C95" w:rsidP="007C1CE3">
      <w:pPr>
        <w:widowControl w:val="0"/>
        <w:numPr>
          <w:ilvl w:val="0"/>
          <w:numId w:val="1"/>
        </w:numPr>
        <w:suppressAutoHyphens/>
        <w:autoSpaceDE w:val="0"/>
        <w:spacing w:after="200" w:line="360" w:lineRule="auto"/>
        <w:ind w:right="-5"/>
        <w:jc w:val="both"/>
        <w:rPr>
          <w:sz w:val="24"/>
          <w:szCs w:val="24"/>
          <w:lang w:val="ru-RU"/>
        </w:rPr>
      </w:pPr>
      <w:r w:rsidRPr="00BB3C95">
        <w:rPr>
          <w:sz w:val="24"/>
          <w:szCs w:val="24"/>
          <w:lang w:val="ru-RU"/>
        </w:rPr>
        <w:t xml:space="preserve">Приложение № 4 к </w:t>
      </w:r>
      <w:r w:rsidR="007C1CE3" w:rsidRPr="007C1CE3">
        <w:rPr>
          <w:sz w:val="24"/>
          <w:szCs w:val="24"/>
          <w:lang w:val="ru-RU"/>
        </w:rPr>
        <w:t xml:space="preserve">постановлению от 11.02.2021 № 3.1 </w:t>
      </w:r>
      <w:r w:rsidR="007C1CE3">
        <w:rPr>
          <w:sz w:val="24"/>
          <w:szCs w:val="24"/>
          <w:lang w:val="ru-RU"/>
        </w:rPr>
        <w:t xml:space="preserve">к </w:t>
      </w:r>
      <w:r w:rsidRPr="00BB3C95">
        <w:rPr>
          <w:sz w:val="24"/>
          <w:szCs w:val="24"/>
          <w:lang w:val="ru-RU"/>
        </w:rPr>
        <w:t>муниципальной программе «Формирование современной городской среды Александровского сельского поселения» на 2020-2027 годы</w:t>
      </w:r>
      <w:r>
        <w:rPr>
          <w:sz w:val="24"/>
          <w:szCs w:val="24"/>
          <w:lang w:val="ru-RU"/>
        </w:rPr>
        <w:t>» изложить в следующей редакции:</w:t>
      </w:r>
    </w:p>
    <w:p w:rsidR="002D077D" w:rsidRDefault="00E022C1" w:rsidP="002D077D">
      <w:pPr>
        <w:widowControl w:val="0"/>
        <w:suppressAutoHyphens/>
        <w:autoSpaceDE w:val="0"/>
        <w:spacing w:after="200" w:line="360" w:lineRule="auto"/>
        <w:ind w:left="360" w:right="-5"/>
        <w:jc w:val="center"/>
        <w:rPr>
          <w:sz w:val="24"/>
          <w:szCs w:val="24"/>
          <w:lang w:val="ru-RU"/>
        </w:rPr>
      </w:pPr>
      <w:r w:rsidRPr="00E022C1">
        <w:rPr>
          <w:sz w:val="24"/>
          <w:szCs w:val="24"/>
          <w:lang w:val="ru-RU"/>
        </w:rPr>
        <w:t xml:space="preserve">ПАСПОРТ </w:t>
      </w:r>
    </w:p>
    <w:p w:rsidR="00E022C1" w:rsidRPr="00E022C1" w:rsidRDefault="00E022C1" w:rsidP="002D077D">
      <w:pPr>
        <w:widowControl w:val="0"/>
        <w:suppressAutoHyphens/>
        <w:autoSpaceDE w:val="0"/>
        <w:spacing w:after="200" w:line="360" w:lineRule="auto"/>
        <w:ind w:left="360" w:right="-5"/>
        <w:jc w:val="center"/>
        <w:rPr>
          <w:sz w:val="24"/>
          <w:szCs w:val="24"/>
          <w:lang w:val="ru-RU"/>
        </w:rPr>
      </w:pPr>
      <w:r w:rsidRPr="00E022C1">
        <w:rPr>
          <w:sz w:val="24"/>
          <w:szCs w:val="24"/>
          <w:lang w:val="ru-RU"/>
        </w:rPr>
        <w:t xml:space="preserve"> подпрограммы № 2 «Благоустройство территорий Александровского сельского поселения» на 2020 – 2027годы»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6379"/>
      </w:tblGrid>
      <w:tr w:rsidR="00E022C1" w:rsidRPr="00E022C1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Ответственный исполнитель подпрограммы</w:t>
            </w:r>
          </w:p>
        </w:tc>
        <w:tc>
          <w:tcPr>
            <w:tcW w:w="6379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color w:val="000000"/>
                <w:sz w:val="22"/>
                <w:szCs w:val="22"/>
                <w:lang w:val="ru-RU"/>
              </w:rPr>
              <w:t>Администрация Александровского сельского поселения</w:t>
            </w:r>
          </w:p>
        </w:tc>
      </w:tr>
      <w:tr w:rsidR="00E022C1" w:rsidRPr="003203EB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Цель подпрограммы</w:t>
            </w:r>
          </w:p>
        </w:tc>
        <w:tc>
          <w:tcPr>
            <w:tcW w:w="6379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кардинальное повышение комфортности городской среды посредством благоустройства территорий, детских и спортивных площадок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ru-RU"/>
              </w:rPr>
            </w:pPr>
          </w:p>
        </w:tc>
      </w:tr>
      <w:tr w:rsidR="00E022C1" w:rsidRPr="003203EB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Задачи подпрограммы</w:t>
            </w:r>
          </w:p>
        </w:tc>
        <w:tc>
          <w:tcPr>
            <w:tcW w:w="6379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благоустройство территорий, детских и спортивных площадок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022C1" w:rsidRPr="008312B8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Показатели подпрограммы, характеризующие цели и задачи </w:t>
            </w:r>
          </w:p>
        </w:tc>
        <w:tc>
          <w:tcPr>
            <w:tcW w:w="6379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количество благоустроенных территорий, детских и спортивных площадок, ед.</w:t>
            </w:r>
          </w:p>
          <w:p w:rsidR="002D077D" w:rsidRPr="00A9216F" w:rsidRDefault="002D077D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2020 год – 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77D" w:rsidRPr="00A9216F" w:rsidRDefault="002D077D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2021 год – 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77D" w:rsidRPr="00A9216F" w:rsidRDefault="002D077D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2022 год – 1 ед.; </w:t>
            </w:r>
          </w:p>
          <w:p w:rsidR="002D077D" w:rsidRPr="00A9216F" w:rsidRDefault="004F7BE6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2023 год – 1 ед.</w:t>
            </w:r>
            <w:r w:rsidR="002D077D" w:rsidRPr="00A9216F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77D" w:rsidRPr="00A9216F" w:rsidRDefault="002D077D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2024 год – </w:t>
            </w:r>
            <w:r w:rsidR="00AD6F38">
              <w:rPr>
                <w:rFonts w:eastAsia="Calibri"/>
                <w:sz w:val="22"/>
                <w:szCs w:val="22"/>
                <w:lang w:val="ru-RU"/>
              </w:rPr>
              <w:t>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77D" w:rsidRPr="00A9216F" w:rsidRDefault="00AD6F38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2025 год – 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  <w:r w:rsidR="002D077D" w:rsidRPr="00A9216F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77D" w:rsidRPr="00A9216F" w:rsidRDefault="002D077D" w:rsidP="002D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2026 год – 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2D077D" w:rsidRPr="00A9216F" w:rsidRDefault="002D077D" w:rsidP="004F7B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2027 год – 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</w:p>
        </w:tc>
      </w:tr>
      <w:tr w:rsidR="00E022C1" w:rsidRPr="004F7BE6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Сроки реализации подпрограммы</w:t>
            </w:r>
          </w:p>
        </w:tc>
        <w:tc>
          <w:tcPr>
            <w:tcW w:w="6379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подпрограмма реализуется в 2020– 2027годах</w:t>
            </w:r>
          </w:p>
        </w:tc>
      </w:tr>
      <w:tr w:rsidR="00E022C1" w:rsidRPr="00AD6F38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Объём краевого бюджета на финансирование подпрограммы и прогнозная оценка привлекаемых на реализацию ее целей средств федерального бюджета, бюджета государственных внебюджетных фондов, иных внебюджетных источников в случае участия в реализации муниципальной программы</w:t>
            </w:r>
          </w:p>
        </w:tc>
        <w:tc>
          <w:tcPr>
            <w:tcW w:w="6379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общий объём финансирования мероприятий подпрограммы за счет сре</w:t>
            </w:r>
            <w:proofErr w:type="gramStart"/>
            <w:r w:rsidRPr="00A9216F">
              <w:rPr>
                <w:rFonts w:eastAsia="Calibri"/>
                <w:sz w:val="22"/>
                <w:szCs w:val="22"/>
                <w:lang w:val="ru-RU"/>
              </w:rPr>
              <w:t>дств кр</w:t>
            </w:r>
            <w:proofErr w:type="gramEnd"/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аевого бюджета составляет – </w:t>
            </w:r>
            <w:r w:rsidR="008F5321">
              <w:rPr>
                <w:rFonts w:eastAsia="Calibri"/>
                <w:sz w:val="22"/>
                <w:szCs w:val="22"/>
                <w:lang w:val="ru-RU"/>
              </w:rPr>
              <w:t>6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000 000 рублей, в том числе: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2020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2021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>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2022 год – 3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> 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000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000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2023 год – </w:t>
            </w:r>
            <w:r w:rsidR="004F7BE6" w:rsidRPr="00A9216F">
              <w:rPr>
                <w:rFonts w:eastAsia="Calibri"/>
                <w:sz w:val="22"/>
                <w:szCs w:val="22"/>
                <w:lang w:val="ru-RU"/>
              </w:rPr>
              <w:t>3 000 000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2024 год – </w:t>
            </w:r>
            <w:r w:rsidR="00AD6F38">
              <w:rPr>
                <w:rFonts w:eastAsia="Calibri"/>
                <w:sz w:val="22"/>
                <w:szCs w:val="22"/>
                <w:lang w:val="ru-RU"/>
              </w:rPr>
              <w:t>0,00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2025 год – 0,00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2026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2027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прогнозная оценка средств, привлекаемых на реализацию целей подпрограммы, составляет: межбюджетных трансфертов из федерального бюджета – 0,00 тыс. рублей, в том числе: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2020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>.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2021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>.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2022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2023 год – 0,00 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>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2024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2025 год – 0,00  р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>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2026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2027 год – </w:t>
            </w:r>
            <w:r w:rsidR="008F5321">
              <w:rPr>
                <w:rFonts w:eastAsia="Calibri"/>
                <w:sz w:val="22"/>
                <w:szCs w:val="22"/>
                <w:lang w:val="ru-RU"/>
              </w:rPr>
              <w:t xml:space="preserve">0,00 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средств бюджетов Александровского сельского поселения –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80</w:t>
            </w:r>
            <w:r w:rsidR="00AE6A25" w:rsidRPr="00A9216F">
              <w:rPr>
                <w:rFonts w:eastAsia="Calibri"/>
                <w:sz w:val="22"/>
                <w:szCs w:val="22"/>
                <w:lang w:val="ru-RU"/>
              </w:rPr>
              <w:t> </w:t>
            </w:r>
            <w:r w:rsidR="00087C15" w:rsidRPr="00A9216F">
              <w:rPr>
                <w:rFonts w:eastAsia="Calibri"/>
                <w:sz w:val="22"/>
                <w:szCs w:val="22"/>
                <w:lang w:val="ru-RU"/>
              </w:rPr>
              <w:t>000</w:t>
            </w:r>
            <w:r w:rsidR="00AE6A25" w:rsidRPr="00A9216F">
              <w:rPr>
                <w:rFonts w:eastAsia="Calibri"/>
                <w:sz w:val="22"/>
                <w:szCs w:val="22"/>
                <w:lang w:val="ru-RU"/>
              </w:rPr>
              <w:t>,00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рублей, в том числе: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2020 год –0,00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2021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2022 год – </w:t>
            </w:r>
            <w:r w:rsidR="00087C15" w:rsidRPr="00A9216F">
              <w:rPr>
                <w:rFonts w:eastAsia="Calibri"/>
                <w:sz w:val="22"/>
                <w:szCs w:val="22"/>
                <w:lang w:val="ru-RU"/>
              </w:rPr>
              <w:t>40 000,00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2023 год – </w:t>
            </w:r>
            <w:r w:rsidR="00087C15" w:rsidRPr="00A9216F">
              <w:rPr>
                <w:rFonts w:eastAsia="Calibri"/>
                <w:sz w:val="22"/>
                <w:szCs w:val="22"/>
                <w:lang w:val="ru-RU"/>
              </w:rPr>
              <w:t xml:space="preserve">40 000,00 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рублей;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2024 год – </w:t>
            </w:r>
            <w:r w:rsidR="008F5321">
              <w:rPr>
                <w:rFonts w:eastAsia="Calibri"/>
                <w:sz w:val="22"/>
                <w:szCs w:val="22"/>
                <w:lang w:val="ru-RU"/>
              </w:rPr>
              <w:t xml:space="preserve">0,00 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>рублей;</w:t>
            </w:r>
          </w:p>
          <w:p w:rsidR="00E022C1" w:rsidRPr="00A9216F" w:rsidRDefault="00AE6A25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2025 го</w:t>
            </w:r>
            <w:r w:rsidR="008F5321">
              <w:rPr>
                <w:rFonts w:eastAsia="Calibri"/>
                <w:sz w:val="22"/>
                <w:szCs w:val="22"/>
                <w:lang w:val="ru-RU"/>
              </w:rPr>
              <w:t>д – 0,00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2026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2027 год – 0,00 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>рублей</w:t>
            </w:r>
          </w:p>
          <w:p w:rsidR="00E022C1" w:rsidRPr="00A9216F" w:rsidRDefault="00E022C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средств из вне</w:t>
            </w:r>
            <w:r w:rsidR="003203EB">
              <w:rPr>
                <w:rFonts w:eastAsia="Calibri"/>
                <w:sz w:val="22"/>
                <w:szCs w:val="22"/>
                <w:lang w:val="ru-RU"/>
              </w:rPr>
              <w:t xml:space="preserve">бюджетных источников – 0,00 </w:t>
            </w:r>
            <w:bookmarkStart w:id="0" w:name="_GoBack"/>
            <w:bookmarkEnd w:id="0"/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рублей, в том числе: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2020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2021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2022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>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2023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2024 год – 0,00 </w:t>
            </w:r>
            <w:r w:rsidR="00E022C1" w:rsidRPr="00A9216F">
              <w:rPr>
                <w:sz w:val="22"/>
                <w:szCs w:val="22"/>
                <w:lang w:val="ru-RU"/>
              </w:rPr>
              <w:t>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2025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 xml:space="preserve"> рублей;</w:t>
            </w:r>
          </w:p>
          <w:p w:rsidR="00E022C1" w:rsidRPr="00A9216F" w:rsidRDefault="008F5321" w:rsidP="00E022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2026 год – 0,00 </w:t>
            </w:r>
            <w:r w:rsidR="00E022C1" w:rsidRPr="00A9216F">
              <w:rPr>
                <w:rFonts w:eastAsia="Calibri"/>
                <w:sz w:val="22"/>
                <w:szCs w:val="22"/>
                <w:lang w:val="ru-RU"/>
              </w:rPr>
              <w:t>рублей;</w:t>
            </w:r>
          </w:p>
          <w:p w:rsidR="00E022C1" w:rsidRPr="00A9216F" w:rsidRDefault="008F5321" w:rsidP="008F53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2027 год – 0,00 р</w:t>
            </w:r>
            <w:r w:rsidR="00E022C1" w:rsidRPr="00A9216F">
              <w:rPr>
                <w:sz w:val="22"/>
                <w:szCs w:val="22"/>
                <w:lang w:val="ru-RU"/>
              </w:rPr>
              <w:t>ублей</w:t>
            </w:r>
          </w:p>
        </w:tc>
      </w:tr>
      <w:tr w:rsidR="00E022C1" w:rsidRPr="00E022C1" w:rsidTr="00CF53AB">
        <w:tc>
          <w:tcPr>
            <w:tcW w:w="2982" w:type="dxa"/>
          </w:tcPr>
          <w:p w:rsidR="00E022C1" w:rsidRPr="00A9216F" w:rsidRDefault="00E022C1" w:rsidP="00E022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379" w:type="dxa"/>
          </w:tcPr>
          <w:p w:rsidR="00E022C1" w:rsidRPr="00A9216F" w:rsidRDefault="00E022C1" w:rsidP="007D64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количество благоустроенных территорий, </w:t>
            </w:r>
            <w:r w:rsidR="008F5321">
              <w:rPr>
                <w:rFonts w:eastAsia="Calibri"/>
                <w:sz w:val="22"/>
                <w:szCs w:val="22"/>
                <w:lang w:val="ru-RU"/>
              </w:rPr>
              <w:t>2</w:t>
            </w: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 ед.</w:t>
            </w:r>
          </w:p>
        </w:tc>
      </w:tr>
    </w:tbl>
    <w:p w:rsidR="006E06E2" w:rsidRDefault="006E06E2" w:rsidP="006E06E2">
      <w:pPr>
        <w:pStyle w:val="a3"/>
        <w:spacing w:line="360" w:lineRule="auto"/>
        <w:ind w:left="360"/>
        <w:jc w:val="both"/>
        <w:rPr>
          <w:sz w:val="24"/>
          <w:szCs w:val="24"/>
          <w:lang w:val="ru-RU"/>
        </w:rPr>
      </w:pPr>
    </w:p>
    <w:p w:rsidR="007C1CE3" w:rsidRDefault="007C1CE3" w:rsidP="00804AD2">
      <w:pPr>
        <w:rPr>
          <w:rFonts w:eastAsia="Calibri"/>
          <w:color w:val="000000"/>
          <w:sz w:val="24"/>
          <w:szCs w:val="24"/>
          <w:lang w:val="ru-RU"/>
        </w:rPr>
      </w:pPr>
    </w:p>
    <w:p w:rsidR="007C1CE3" w:rsidRDefault="007C1CE3" w:rsidP="007C1CE3">
      <w:pPr>
        <w:rPr>
          <w:rFonts w:eastAsia="Calibri"/>
          <w:sz w:val="24"/>
          <w:szCs w:val="24"/>
          <w:lang w:val="ru-RU"/>
        </w:rPr>
      </w:pPr>
    </w:p>
    <w:p w:rsidR="00A9216F" w:rsidRPr="007C1CE3" w:rsidRDefault="00A9216F" w:rsidP="007C1CE3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  <w:lang w:val="ru-RU"/>
        </w:rPr>
      </w:pPr>
      <w:r w:rsidRPr="007C1CE3">
        <w:rPr>
          <w:rFonts w:eastAsia="Calibri"/>
          <w:sz w:val="24"/>
          <w:szCs w:val="24"/>
          <w:lang w:val="ru-RU"/>
        </w:rPr>
        <w:lastRenderedPageBreak/>
        <w:t>Приложение № 10 к постановлению от 11.02.2021 № 3.1 к муниципальной программе «Формирование современной городской среды Александровского сельского поселения» на 2020-2027 годы» изложить в следующей редакции:</w:t>
      </w:r>
    </w:p>
    <w:p w:rsidR="00A9216F" w:rsidRPr="00A9216F" w:rsidRDefault="00A9216F" w:rsidP="00A9216F">
      <w:pPr>
        <w:autoSpaceDN w:val="0"/>
        <w:adjustRightInd w:val="0"/>
        <w:ind w:left="9781"/>
        <w:jc w:val="right"/>
        <w:rPr>
          <w:rFonts w:eastAsia="Calibri"/>
          <w:sz w:val="24"/>
          <w:szCs w:val="24"/>
          <w:lang w:val="ru-RU"/>
        </w:rPr>
      </w:pPr>
    </w:p>
    <w:p w:rsidR="00A9216F" w:rsidRPr="00A9216F" w:rsidRDefault="00A9216F" w:rsidP="00A9216F">
      <w:pPr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A9216F">
        <w:rPr>
          <w:rFonts w:eastAsia="Calibri"/>
          <w:sz w:val="24"/>
          <w:szCs w:val="24"/>
          <w:lang w:val="ru-RU"/>
        </w:rPr>
        <w:t>ПЕРЕЧЕНЬ ПОКАЗАТЕЛЕЙ</w:t>
      </w:r>
    </w:p>
    <w:p w:rsidR="00A9216F" w:rsidRPr="00A9216F" w:rsidRDefault="00A9216F" w:rsidP="00A9216F">
      <w:pPr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A9216F">
        <w:rPr>
          <w:rFonts w:eastAsia="Calibri"/>
          <w:sz w:val="24"/>
          <w:szCs w:val="24"/>
          <w:lang w:val="ru-RU"/>
        </w:rPr>
        <w:t>муниципальной программы «Формирование современной городской среды Александровского сельского поселения» на 2020 – 2027 годы</w:t>
      </w:r>
    </w:p>
    <w:p w:rsidR="00A9216F" w:rsidRPr="00A9216F" w:rsidRDefault="00A9216F" w:rsidP="00A9216F">
      <w:pPr>
        <w:autoSpaceDN w:val="0"/>
        <w:adjustRightInd w:val="0"/>
        <w:outlineLvl w:val="0"/>
        <w:rPr>
          <w:rFonts w:eastAsia="Calibri"/>
          <w:color w:val="4F81BD"/>
          <w:sz w:val="22"/>
          <w:szCs w:val="22"/>
          <w:lang w:val="ru-RU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813"/>
        <w:gridCol w:w="805"/>
        <w:gridCol w:w="376"/>
        <w:gridCol w:w="376"/>
        <w:gridCol w:w="376"/>
        <w:gridCol w:w="376"/>
        <w:gridCol w:w="384"/>
        <w:gridCol w:w="384"/>
        <w:gridCol w:w="384"/>
        <w:gridCol w:w="384"/>
        <w:gridCol w:w="383"/>
      </w:tblGrid>
      <w:tr w:rsidR="00A9216F" w:rsidRPr="00A9216F" w:rsidTr="004E4874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7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Наименование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5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Значения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показателей</w:t>
            </w:r>
            <w:proofErr w:type="spellEnd"/>
          </w:p>
        </w:tc>
      </w:tr>
      <w:tr w:rsidR="00A9216F" w:rsidRPr="00A9216F" w:rsidTr="004E4874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2027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A9216F" w:rsidRPr="003203EB" w:rsidTr="004E4874">
        <w:tc>
          <w:tcPr>
            <w:tcW w:w="14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Александровского сельского поселения» на 2020 – 2027 годы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среднее значение индекса качества городской среды по Александровскому сельскому поселению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в Александровском сельском поселении, на территории которых реализуются проекты по созданию комфортной городской среды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3203EB" w:rsidTr="004E4874">
        <w:tc>
          <w:tcPr>
            <w:tcW w:w="14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подпрограмма № 1 «Формирование современной городской среды муниципальных образований Приморского края»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количество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благоустроенных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дворовых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территорий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количество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благоустроенных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общественных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территорий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 xml:space="preserve">количество объектов благоустройства, находящихся в муниципальной собственности, на которых планируется осуществить строительство, реконструкцию </w:t>
            </w:r>
            <w:r w:rsidRPr="00A9216F">
              <w:rPr>
                <w:rFonts w:eastAsia="Calibri"/>
                <w:sz w:val="22"/>
                <w:szCs w:val="22"/>
              </w:rPr>
              <w:t xml:space="preserve">(в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том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числе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проектно-изыскательские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216F">
              <w:rPr>
                <w:rFonts w:eastAsia="Calibri"/>
                <w:sz w:val="22"/>
                <w:szCs w:val="22"/>
              </w:rPr>
              <w:t>работы</w:t>
            </w:r>
            <w:proofErr w:type="spellEnd"/>
            <w:r w:rsidRPr="00A9216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216F" w:rsidRPr="003203EB" w:rsidTr="004E4874">
        <w:tc>
          <w:tcPr>
            <w:tcW w:w="14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подпрограмма № 2 «Благоустройство территорий, детских и спортивных площадок»</w:t>
            </w:r>
          </w:p>
          <w:p w:rsidR="007C1CE3" w:rsidRPr="00A9216F" w:rsidRDefault="007C1CE3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A9216F" w:rsidRPr="00A9216F" w:rsidTr="004E48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A9216F">
              <w:rPr>
                <w:rFonts w:eastAsia="Calibri"/>
                <w:sz w:val="22"/>
                <w:szCs w:val="22"/>
                <w:lang w:val="ru-RU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9216F">
              <w:rPr>
                <w:rFonts w:eastAsia="Calibri"/>
                <w:sz w:val="22"/>
                <w:szCs w:val="22"/>
              </w:rPr>
              <w:t>единица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8F5321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F24AC4" w:rsidRDefault="008F5321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6F" w:rsidRPr="00A9216F" w:rsidRDefault="00A9216F" w:rsidP="004E4874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216F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804AD2" w:rsidRPr="00804AD2" w:rsidRDefault="00804AD2" w:rsidP="00804AD2">
      <w:pPr>
        <w:jc w:val="right"/>
        <w:rPr>
          <w:rFonts w:eastAsia="Calibri"/>
          <w:color w:val="000000"/>
          <w:sz w:val="24"/>
          <w:szCs w:val="24"/>
          <w:lang w:val="ru-RU"/>
        </w:rPr>
      </w:pPr>
    </w:p>
    <w:p w:rsidR="00DD3967" w:rsidRPr="00DD3967" w:rsidRDefault="00DD3967" w:rsidP="001047AE">
      <w:pPr>
        <w:pStyle w:val="a3"/>
        <w:numPr>
          <w:ilvl w:val="0"/>
          <w:numId w:val="1"/>
        </w:numPr>
        <w:spacing w:after="200" w:line="360" w:lineRule="auto"/>
        <w:ind w:right="-5"/>
        <w:jc w:val="both"/>
        <w:rPr>
          <w:sz w:val="24"/>
          <w:szCs w:val="24"/>
          <w:lang w:val="ru-RU"/>
        </w:rPr>
      </w:pPr>
      <w:r w:rsidRPr="00DD3967">
        <w:rPr>
          <w:sz w:val="24"/>
          <w:szCs w:val="24"/>
          <w:lang w:val="ru-RU"/>
        </w:rPr>
        <w:t>Настоящее постановление вступает в законную силу со дня официального                опубликования в газете «Луч» и размещения на официальном сайте Александровского сельского поселения в сети интернет.</w:t>
      </w:r>
    </w:p>
    <w:p w:rsidR="007C1CE3" w:rsidRDefault="00DD3967" w:rsidP="007C766A">
      <w:pPr>
        <w:pStyle w:val="a3"/>
        <w:numPr>
          <w:ilvl w:val="0"/>
          <w:numId w:val="1"/>
        </w:numPr>
        <w:spacing w:after="200" w:line="360" w:lineRule="auto"/>
        <w:ind w:right="-5"/>
        <w:jc w:val="both"/>
        <w:rPr>
          <w:sz w:val="24"/>
          <w:szCs w:val="24"/>
          <w:lang w:val="ru-RU"/>
        </w:rPr>
      </w:pPr>
      <w:r w:rsidRPr="007C1CE3">
        <w:rPr>
          <w:sz w:val="24"/>
          <w:szCs w:val="24"/>
          <w:lang w:val="ru-RU"/>
        </w:rPr>
        <w:t xml:space="preserve"> </w:t>
      </w:r>
      <w:proofErr w:type="gramStart"/>
      <w:r w:rsidRPr="007C1CE3">
        <w:rPr>
          <w:sz w:val="24"/>
          <w:szCs w:val="24"/>
          <w:lang w:val="ru-RU"/>
        </w:rPr>
        <w:t>Контроль за</w:t>
      </w:r>
      <w:proofErr w:type="gramEnd"/>
      <w:r w:rsidRPr="007C1CE3">
        <w:rPr>
          <w:sz w:val="24"/>
          <w:szCs w:val="24"/>
          <w:lang w:val="ru-RU"/>
        </w:rPr>
        <w:t xml:space="preserve"> исполнением настоящего постановления оставля</w:t>
      </w:r>
      <w:r w:rsidR="0020210A" w:rsidRPr="007C1CE3">
        <w:rPr>
          <w:sz w:val="24"/>
          <w:szCs w:val="24"/>
          <w:lang w:val="ru-RU"/>
        </w:rPr>
        <w:t>ю</w:t>
      </w:r>
      <w:r w:rsidRPr="007C1CE3">
        <w:rPr>
          <w:sz w:val="24"/>
          <w:szCs w:val="24"/>
          <w:lang w:val="ru-RU"/>
        </w:rPr>
        <w:t xml:space="preserve"> за собой.</w:t>
      </w:r>
    </w:p>
    <w:p w:rsidR="00D94087" w:rsidRPr="00D94087" w:rsidRDefault="00D94087" w:rsidP="00D94087">
      <w:pPr>
        <w:spacing w:after="200" w:line="360" w:lineRule="auto"/>
        <w:ind w:right="-5"/>
        <w:jc w:val="both"/>
        <w:rPr>
          <w:sz w:val="24"/>
          <w:szCs w:val="24"/>
          <w:lang w:val="ru-RU"/>
        </w:rPr>
      </w:pPr>
    </w:p>
    <w:p w:rsidR="007C1CE3" w:rsidRPr="007C1CE3" w:rsidRDefault="00DD3967" w:rsidP="007C1CE3">
      <w:pPr>
        <w:spacing w:after="200"/>
        <w:ind w:right="-5"/>
        <w:jc w:val="both"/>
        <w:rPr>
          <w:sz w:val="24"/>
          <w:szCs w:val="24"/>
          <w:lang w:val="ru-RU"/>
        </w:rPr>
      </w:pPr>
      <w:r w:rsidRPr="007C1CE3">
        <w:rPr>
          <w:sz w:val="24"/>
          <w:szCs w:val="24"/>
          <w:lang w:val="ru-RU"/>
        </w:rPr>
        <w:t>Глава администрации</w:t>
      </w:r>
      <w:r w:rsidR="007C1CE3" w:rsidRPr="007C1CE3">
        <w:rPr>
          <w:sz w:val="24"/>
          <w:szCs w:val="24"/>
          <w:lang w:val="ru-RU"/>
        </w:rPr>
        <w:t xml:space="preserve"> </w:t>
      </w:r>
    </w:p>
    <w:p w:rsidR="00DD3967" w:rsidRPr="007C1CE3" w:rsidRDefault="00DD3967" w:rsidP="007C1CE3">
      <w:pPr>
        <w:spacing w:after="200"/>
        <w:ind w:right="-5"/>
        <w:jc w:val="both"/>
        <w:rPr>
          <w:sz w:val="24"/>
          <w:szCs w:val="24"/>
          <w:lang w:val="ru-RU"/>
        </w:rPr>
      </w:pPr>
      <w:r w:rsidRPr="007C1CE3">
        <w:rPr>
          <w:sz w:val="24"/>
          <w:szCs w:val="24"/>
          <w:lang w:val="ru-RU"/>
        </w:rPr>
        <w:t xml:space="preserve">Александровского сельского поселения                                                 </w:t>
      </w:r>
      <w:r w:rsidR="007C1CE3" w:rsidRPr="007C1CE3">
        <w:rPr>
          <w:sz w:val="24"/>
          <w:szCs w:val="24"/>
          <w:lang w:val="ru-RU"/>
        </w:rPr>
        <w:t xml:space="preserve">  </w:t>
      </w:r>
      <w:r w:rsidRPr="007C1CE3">
        <w:rPr>
          <w:sz w:val="24"/>
          <w:szCs w:val="24"/>
          <w:lang w:val="ru-RU"/>
        </w:rPr>
        <w:t>А. А. Архипов</w:t>
      </w:r>
    </w:p>
    <w:sectPr w:rsidR="00DD3967" w:rsidRPr="007C1CE3" w:rsidSect="00D940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KaitiM GB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2D6"/>
    <w:multiLevelType w:val="hybridMultilevel"/>
    <w:tmpl w:val="4FDC2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>
    <w:nsid w:val="0E267B8A"/>
    <w:multiLevelType w:val="hybridMultilevel"/>
    <w:tmpl w:val="FCC4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7675"/>
    <w:multiLevelType w:val="hybridMultilevel"/>
    <w:tmpl w:val="BFBC43F6"/>
    <w:lvl w:ilvl="0" w:tplc="C406C0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5DC5"/>
    <w:multiLevelType w:val="hybridMultilevel"/>
    <w:tmpl w:val="99609052"/>
    <w:lvl w:ilvl="0" w:tplc="178E1BB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5EFA75B3"/>
    <w:multiLevelType w:val="hybridMultilevel"/>
    <w:tmpl w:val="48D46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2"/>
    <w:rsid w:val="000355DB"/>
    <w:rsid w:val="0008754F"/>
    <w:rsid w:val="00087C15"/>
    <w:rsid w:val="000C2103"/>
    <w:rsid w:val="000F4D70"/>
    <w:rsid w:val="0010210F"/>
    <w:rsid w:val="001047AE"/>
    <w:rsid w:val="0020210A"/>
    <w:rsid w:val="002439F3"/>
    <w:rsid w:val="002905FA"/>
    <w:rsid w:val="002D077D"/>
    <w:rsid w:val="003203EB"/>
    <w:rsid w:val="00423667"/>
    <w:rsid w:val="00443C5F"/>
    <w:rsid w:val="00462781"/>
    <w:rsid w:val="004F7BE6"/>
    <w:rsid w:val="005303A1"/>
    <w:rsid w:val="006E06E2"/>
    <w:rsid w:val="007C1CE3"/>
    <w:rsid w:val="007D645A"/>
    <w:rsid w:val="00804AD2"/>
    <w:rsid w:val="00804F35"/>
    <w:rsid w:val="008312B8"/>
    <w:rsid w:val="008F5321"/>
    <w:rsid w:val="00921719"/>
    <w:rsid w:val="00A1703F"/>
    <w:rsid w:val="00A209A0"/>
    <w:rsid w:val="00A9216F"/>
    <w:rsid w:val="00AD6F38"/>
    <w:rsid w:val="00AE6A25"/>
    <w:rsid w:val="00AF300A"/>
    <w:rsid w:val="00BB3C95"/>
    <w:rsid w:val="00CB412E"/>
    <w:rsid w:val="00CE5515"/>
    <w:rsid w:val="00D4591F"/>
    <w:rsid w:val="00D575EA"/>
    <w:rsid w:val="00D605A0"/>
    <w:rsid w:val="00D94087"/>
    <w:rsid w:val="00DC764D"/>
    <w:rsid w:val="00DD3967"/>
    <w:rsid w:val="00E022C1"/>
    <w:rsid w:val="00E70062"/>
    <w:rsid w:val="00F24AC4"/>
    <w:rsid w:val="00F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E02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9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E02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9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1D6D-17D2-4C14-B900-2F1F9ED9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Специалист</cp:lastModifiedBy>
  <cp:revision>5</cp:revision>
  <cp:lastPrinted>2023-08-22T05:35:00Z</cp:lastPrinted>
  <dcterms:created xsi:type="dcterms:W3CDTF">2024-02-16T07:21:00Z</dcterms:created>
  <dcterms:modified xsi:type="dcterms:W3CDTF">2024-02-20T02:18:00Z</dcterms:modified>
</cp:coreProperties>
</file>